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264" w:rsidRPr="005524F1" w:rsidRDefault="00975264" w:rsidP="00975264">
      <w:pPr>
        <w:pStyle w:val="20"/>
        <w:shd w:val="clear" w:color="auto" w:fill="auto"/>
        <w:spacing w:before="0" w:line="240" w:lineRule="auto"/>
        <w:ind w:hanging="142"/>
        <w:jc w:val="center"/>
        <w:rPr>
          <w:rFonts w:ascii="Times New Roman" w:eastAsia="Times New Roman" w:hAnsi="Times New Roman" w:cs="Times New Roman"/>
          <w:b/>
          <w:sz w:val="24"/>
          <w:szCs w:val="24"/>
          <w:lang w:eastAsia="ar-SA" w:bidi="ar-SA"/>
        </w:rPr>
      </w:pPr>
      <w:r w:rsidRPr="005524F1">
        <w:rPr>
          <w:rFonts w:ascii="Times New Roman" w:hAnsi="Times New Roman"/>
          <w:b/>
          <w:spacing w:val="-2"/>
          <w:sz w:val="24"/>
          <w:szCs w:val="24"/>
        </w:rPr>
        <w:t>Рекомендации по оформлению курсовой работы (проекта)</w:t>
      </w:r>
    </w:p>
    <w:p w:rsidR="00975264" w:rsidRPr="005524F1" w:rsidRDefault="00975264" w:rsidP="00975264">
      <w:pPr>
        <w:pStyle w:val="20"/>
        <w:shd w:val="clear" w:color="auto" w:fill="auto"/>
        <w:spacing w:before="0" w:line="240" w:lineRule="auto"/>
        <w:ind w:hanging="142"/>
        <w:jc w:val="center"/>
        <w:rPr>
          <w:rFonts w:ascii="Times New Roman" w:eastAsia="Times New Roman" w:hAnsi="Times New Roman" w:cs="Times New Roman"/>
          <w:b/>
          <w:sz w:val="24"/>
          <w:szCs w:val="24"/>
          <w:lang w:eastAsia="ar-SA" w:bidi="ar-SA"/>
        </w:rPr>
      </w:pPr>
    </w:p>
    <w:p w:rsidR="00975264" w:rsidRPr="005524F1" w:rsidRDefault="00975264" w:rsidP="00975264">
      <w:pPr>
        <w:pStyle w:val="20"/>
        <w:shd w:val="clear" w:color="auto" w:fill="auto"/>
        <w:tabs>
          <w:tab w:val="left" w:pos="0"/>
        </w:tabs>
        <w:spacing w:before="0" w:line="240" w:lineRule="auto"/>
        <w:ind w:firstLine="709"/>
        <w:rPr>
          <w:rStyle w:val="2"/>
          <w:sz w:val="24"/>
          <w:szCs w:val="24"/>
        </w:rPr>
      </w:pPr>
      <w:r w:rsidRPr="005524F1">
        <w:rPr>
          <w:rFonts w:ascii="Times New Roman" w:hAnsi="Times New Roman" w:cs="Times New Roman"/>
          <w:sz w:val="24"/>
          <w:szCs w:val="24"/>
        </w:rPr>
        <w:t>1. Курсовая работа (проект) должна быть выполнена на компьютере на стандартных листах белой бумаги в формате</w:t>
      </w:r>
      <w:proofErr w:type="gramStart"/>
      <w:r w:rsidRPr="005524F1">
        <w:rPr>
          <w:rFonts w:ascii="Times New Roman" w:hAnsi="Times New Roman" w:cs="Times New Roman"/>
          <w:sz w:val="24"/>
          <w:szCs w:val="24"/>
        </w:rPr>
        <w:t xml:space="preserve"> А</w:t>
      </w:r>
      <w:proofErr w:type="gramEnd"/>
      <w:r w:rsidRPr="005524F1">
        <w:rPr>
          <w:rFonts w:ascii="Times New Roman" w:hAnsi="Times New Roman" w:cs="Times New Roman"/>
          <w:sz w:val="24"/>
          <w:szCs w:val="24"/>
        </w:rPr>
        <w:t xml:space="preserve"> 4 с одной стороны листа с соблюдением следующих </w:t>
      </w:r>
      <w:r w:rsidRPr="005524F1">
        <w:rPr>
          <w:rStyle w:val="2"/>
          <w:rFonts w:ascii="Times New Roman" w:hAnsi="Times New Roman" w:cs="Times New Roman"/>
          <w:b w:val="0"/>
          <w:sz w:val="24"/>
          <w:szCs w:val="24"/>
        </w:rPr>
        <w:t>требований</w:t>
      </w:r>
      <w:r w:rsidRPr="005524F1">
        <w:rPr>
          <w:rStyle w:val="2"/>
          <w:b w:val="0"/>
          <w:sz w:val="24"/>
          <w:szCs w:val="24"/>
        </w:rPr>
        <w:t>:</w:t>
      </w:r>
    </w:p>
    <w:p w:rsidR="00975264" w:rsidRPr="005524F1" w:rsidRDefault="00975264" w:rsidP="00975264">
      <w:pPr>
        <w:tabs>
          <w:tab w:val="left" w:pos="0"/>
          <w:tab w:val="left" w:pos="284"/>
        </w:tabs>
        <w:ind w:left="709" w:firstLine="0"/>
        <w:rPr>
          <w:rFonts w:ascii="Times New Roman" w:hAnsi="Times New Roman"/>
        </w:rPr>
      </w:pPr>
      <w:proofErr w:type="gramStart"/>
      <w:r w:rsidRPr="005524F1">
        <w:rPr>
          <w:rFonts w:ascii="Times New Roman" w:hAnsi="Times New Roman"/>
        </w:rPr>
        <w:t>- поля: левое - 20 мм, правое - 10 мм, верхнее — 15 мм, нижнее - 20 мм, отчеркивать поля не следует;</w:t>
      </w:r>
      <w:proofErr w:type="gramEnd"/>
    </w:p>
    <w:p w:rsidR="00975264" w:rsidRPr="005524F1" w:rsidRDefault="00975264" w:rsidP="00975264">
      <w:pPr>
        <w:tabs>
          <w:tab w:val="left" w:pos="0"/>
          <w:tab w:val="left" w:pos="284"/>
        </w:tabs>
        <w:ind w:left="709" w:firstLine="0"/>
        <w:rPr>
          <w:rFonts w:ascii="Times New Roman" w:hAnsi="Times New Roman"/>
        </w:rPr>
      </w:pPr>
      <w:r w:rsidRPr="005524F1">
        <w:rPr>
          <w:rFonts w:ascii="Times New Roman" w:hAnsi="Times New Roman"/>
        </w:rPr>
        <w:t xml:space="preserve">- шрифт размером 14 </w:t>
      </w:r>
      <w:proofErr w:type="spellStart"/>
      <w:r w:rsidRPr="005524F1">
        <w:rPr>
          <w:rFonts w:ascii="Times New Roman" w:hAnsi="Times New Roman"/>
        </w:rPr>
        <w:t>пт</w:t>
      </w:r>
      <w:proofErr w:type="spellEnd"/>
      <w:r w:rsidRPr="005524F1">
        <w:rPr>
          <w:rFonts w:ascii="Times New Roman" w:hAnsi="Times New Roman"/>
        </w:rPr>
        <w:t xml:space="preserve">, гарнитурой </w:t>
      </w:r>
      <w:proofErr w:type="spellStart"/>
      <w:r w:rsidRPr="005524F1">
        <w:rPr>
          <w:rFonts w:ascii="Times New Roman" w:hAnsi="Times New Roman"/>
        </w:rPr>
        <w:t>Times</w:t>
      </w:r>
      <w:proofErr w:type="spellEnd"/>
      <w:r w:rsidRPr="005524F1">
        <w:rPr>
          <w:rFonts w:ascii="Times New Roman" w:hAnsi="Times New Roman"/>
        </w:rPr>
        <w:t xml:space="preserve"> </w:t>
      </w:r>
      <w:proofErr w:type="spellStart"/>
      <w:r w:rsidRPr="005524F1">
        <w:rPr>
          <w:rFonts w:ascii="Times New Roman" w:hAnsi="Times New Roman"/>
        </w:rPr>
        <w:t>New</w:t>
      </w:r>
      <w:proofErr w:type="spellEnd"/>
      <w:r w:rsidRPr="005524F1">
        <w:rPr>
          <w:rFonts w:ascii="Times New Roman" w:hAnsi="Times New Roman"/>
        </w:rPr>
        <w:t xml:space="preserve"> </w:t>
      </w:r>
      <w:proofErr w:type="spellStart"/>
      <w:r w:rsidRPr="005524F1">
        <w:rPr>
          <w:rFonts w:ascii="Times New Roman" w:hAnsi="Times New Roman"/>
        </w:rPr>
        <w:t>Roman</w:t>
      </w:r>
      <w:proofErr w:type="spellEnd"/>
      <w:r w:rsidRPr="005524F1">
        <w:rPr>
          <w:rFonts w:ascii="Times New Roman" w:hAnsi="Times New Roman"/>
        </w:rPr>
        <w:t>;</w:t>
      </w:r>
    </w:p>
    <w:p w:rsidR="00975264" w:rsidRPr="005524F1" w:rsidRDefault="00975264" w:rsidP="00975264">
      <w:pPr>
        <w:tabs>
          <w:tab w:val="left" w:pos="0"/>
          <w:tab w:val="left" w:pos="284"/>
        </w:tabs>
        <w:ind w:left="709" w:firstLine="0"/>
        <w:rPr>
          <w:rFonts w:ascii="Times New Roman" w:hAnsi="Times New Roman"/>
        </w:rPr>
      </w:pPr>
      <w:r w:rsidRPr="005524F1">
        <w:rPr>
          <w:rFonts w:ascii="Times New Roman" w:hAnsi="Times New Roman"/>
        </w:rPr>
        <w:t>- межстрочный интервал - полуторный;</w:t>
      </w:r>
    </w:p>
    <w:p w:rsidR="00975264" w:rsidRPr="005524F1" w:rsidRDefault="00975264" w:rsidP="00975264">
      <w:pPr>
        <w:tabs>
          <w:tab w:val="left" w:pos="0"/>
          <w:tab w:val="left" w:pos="284"/>
        </w:tabs>
        <w:ind w:left="709" w:firstLine="0"/>
        <w:rPr>
          <w:rFonts w:ascii="Times New Roman" w:hAnsi="Times New Roman"/>
        </w:rPr>
      </w:pPr>
      <w:r w:rsidRPr="005524F1">
        <w:rPr>
          <w:rFonts w:ascii="Times New Roman" w:hAnsi="Times New Roman"/>
        </w:rPr>
        <w:t xml:space="preserve">- отступ красной строки - 1,25 </w:t>
      </w:r>
    </w:p>
    <w:p w:rsidR="00975264" w:rsidRPr="005524F1" w:rsidRDefault="00975264" w:rsidP="00975264">
      <w:pPr>
        <w:tabs>
          <w:tab w:val="left" w:pos="0"/>
          <w:tab w:val="left" w:pos="284"/>
        </w:tabs>
        <w:ind w:left="709" w:firstLine="0"/>
        <w:rPr>
          <w:rFonts w:ascii="Times New Roman" w:hAnsi="Times New Roman" w:cs="Times New Roman"/>
        </w:rPr>
      </w:pPr>
      <w:r w:rsidRPr="005524F1">
        <w:rPr>
          <w:rFonts w:ascii="Times New Roman" w:hAnsi="Times New Roman"/>
        </w:rPr>
        <w:t>- выравнивание</w:t>
      </w:r>
      <w:r w:rsidRPr="005524F1">
        <w:rPr>
          <w:rFonts w:ascii="Times New Roman" w:hAnsi="Times New Roman" w:cs="Times New Roman"/>
        </w:rPr>
        <w:t xml:space="preserve"> текста - по ширине.</w:t>
      </w:r>
    </w:p>
    <w:p w:rsidR="00975264" w:rsidRPr="005524F1" w:rsidRDefault="00975264" w:rsidP="00975264">
      <w:pPr>
        <w:pStyle w:val="20"/>
        <w:shd w:val="clear" w:color="auto" w:fill="auto"/>
        <w:tabs>
          <w:tab w:val="left" w:pos="0"/>
        </w:tabs>
        <w:spacing w:before="0" w:line="240" w:lineRule="auto"/>
        <w:ind w:firstLine="709"/>
        <w:rPr>
          <w:rFonts w:ascii="Times New Roman" w:hAnsi="Times New Roman" w:cs="Times New Roman"/>
          <w:sz w:val="24"/>
          <w:szCs w:val="24"/>
        </w:rPr>
      </w:pPr>
      <w:r w:rsidRPr="005524F1">
        <w:rPr>
          <w:rFonts w:ascii="Times New Roman" w:hAnsi="Times New Roman" w:cs="Times New Roman"/>
          <w:sz w:val="24"/>
          <w:szCs w:val="24"/>
        </w:rPr>
        <w:t xml:space="preserve">Объем курсовой работы 30 печатных страниц, но не более 40. </w:t>
      </w:r>
    </w:p>
    <w:p w:rsidR="00975264" w:rsidRPr="005524F1" w:rsidRDefault="00975264" w:rsidP="00975264">
      <w:pPr>
        <w:tabs>
          <w:tab w:val="left" w:pos="0"/>
        </w:tabs>
        <w:ind w:firstLine="709"/>
        <w:rPr>
          <w:rFonts w:ascii="Times New Roman" w:hAnsi="Times New Roman" w:cs="Times New Roman"/>
        </w:rPr>
      </w:pPr>
      <w:r w:rsidRPr="005524F1">
        <w:rPr>
          <w:rFonts w:ascii="Times New Roman" w:hAnsi="Times New Roman" w:cs="Times New Roman"/>
        </w:rPr>
        <w:t>2. Рубрикация работы:</w:t>
      </w:r>
    </w:p>
    <w:p w:rsidR="00975264" w:rsidRPr="005524F1" w:rsidRDefault="00975264" w:rsidP="00975264">
      <w:pPr>
        <w:tabs>
          <w:tab w:val="left" w:pos="0"/>
        </w:tabs>
        <w:ind w:firstLine="709"/>
        <w:rPr>
          <w:lang w:bidi="ru-RU"/>
        </w:rPr>
      </w:pPr>
      <w:r w:rsidRPr="005524F1">
        <w:rPr>
          <w:lang w:bidi="ru-RU"/>
        </w:rPr>
        <w:t xml:space="preserve">Рубрикация предполагает отчетливое подразделение работы на отдельные логически соподчиненные части, каждая их которых снабжается кратким и ясным заголовком, отражающим ее содержание. Основную часть работы подразделяют на разделы, подразделы и пункты. </w:t>
      </w:r>
    </w:p>
    <w:p w:rsidR="00975264" w:rsidRPr="005524F1" w:rsidRDefault="00975264" w:rsidP="00975264">
      <w:pPr>
        <w:tabs>
          <w:tab w:val="left" w:pos="0"/>
        </w:tabs>
        <w:ind w:firstLine="709"/>
        <w:rPr>
          <w:lang w:bidi="ru-RU"/>
        </w:rPr>
      </w:pPr>
      <w:r w:rsidRPr="005524F1">
        <w:rPr>
          <w:lang w:bidi="ru-RU"/>
        </w:rPr>
        <w:t xml:space="preserve">Текст курсовой работы (проекта) должен иметь четкую структуру в соответствии с пунктами, указанными на странице «Содержание». В курсовой работе введение, основная часть и заключение пишутся без разрыва страниц. Список использованных источников оформляется на отдельном листе. </w:t>
      </w:r>
    </w:p>
    <w:p w:rsidR="00975264" w:rsidRPr="005524F1" w:rsidRDefault="00975264" w:rsidP="00975264">
      <w:pPr>
        <w:tabs>
          <w:tab w:val="left" w:pos="0"/>
        </w:tabs>
        <w:ind w:firstLine="709"/>
        <w:rPr>
          <w:lang w:bidi="ru-RU"/>
        </w:rPr>
      </w:pPr>
      <w:r w:rsidRPr="005524F1">
        <w:rPr>
          <w:lang w:bidi="ru-RU"/>
        </w:rPr>
        <w:t xml:space="preserve">Наименование структурных элементов следует располагать по центру строки, без точки в конце, без подчеркивания, с использованием строчных букв, полужирным шрифтом, отделяя от текста дополнительным полуторным интервалом. Переносы слов в заголовках не допускаются. </w:t>
      </w:r>
    </w:p>
    <w:p w:rsidR="00975264" w:rsidRPr="005524F1" w:rsidRDefault="00975264" w:rsidP="00975264">
      <w:pPr>
        <w:pStyle w:val="20"/>
        <w:shd w:val="clear" w:color="auto" w:fill="auto"/>
        <w:tabs>
          <w:tab w:val="left" w:pos="0"/>
          <w:tab w:val="left" w:pos="9920"/>
        </w:tabs>
        <w:spacing w:before="0" w:line="240" w:lineRule="auto"/>
        <w:ind w:right="-3" w:firstLine="709"/>
        <w:rPr>
          <w:rFonts w:ascii="Times New Roman" w:hAnsi="Times New Roman" w:cs="Times New Roman"/>
          <w:sz w:val="24"/>
          <w:szCs w:val="24"/>
        </w:rPr>
      </w:pPr>
      <w:r w:rsidRPr="005524F1">
        <w:rPr>
          <w:rFonts w:ascii="Times New Roman" w:hAnsi="Times New Roman" w:cs="Times New Roman"/>
          <w:sz w:val="24"/>
          <w:szCs w:val="24"/>
        </w:rPr>
        <w:t xml:space="preserve">3. Все страницы курсовой  работы (проекта) нумеруются последовательно </w:t>
      </w:r>
      <w:r w:rsidRPr="005524F1">
        <w:rPr>
          <w:rStyle w:val="2"/>
          <w:b w:val="0"/>
          <w:sz w:val="24"/>
          <w:szCs w:val="24"/>
        </w:rPr>
        <w:t xml:space="preserve">в </w:t>
      </w:r>
      <w:r w:rsidRPr="005524F1">
        <w:rPr>
          <w:rFonts w:ascii="Times New Roman" w:hAnsi="Times New Roman" w:cs="Times New Roman"/>
          <w:sz w:val="24"/>
          <w:szCs w:val="24"/>
        </w:rPr>
        <w:t>правой верхней части страницы арабскими цифрами без точки. Нумерация страниц должна быть сквозной от титульного листа до последней страницы. На титульном листе, который является первой страницей, номер страницы не ставится.</w:t>
      </w:r>
    </w:p>
    <w:p w:rsidR="00975264" w:rsidRPr="005524F1" w:rsidRDefault="00975264" w:rsidP="00975264">
      <w:pPr>
        <w:tabs>
          <w:tab w:val="left" w:pos="0"/>
        </w:tabs>
        <w:ind w:firstLine="709"/>
        <w:rPr>
          <w:rFonts w:ascii="Times New Roman" w:hAnsi="Times New Roman" w:cs="Times New Roman"/>
          <w:lang w:bidi="ru-RU"/>
        </w:rPr>
      </w:pPr>
      <w:r w:rsidRPr="005524F1">
        <w:rPr>
          <w:rFonts w:ascii="Times New Roman" w:hAnsi="Times New Roman" w:cs="Times New Roman"/>
        </w:rPr>
        <w:t xml:space="preserve">4. </w:t>
      </w:r>
      <w:r w:rsidRPr="005524F1">
        <w:rPr>
          <w:rFonts w:ascii="Times New Roman" w:hAnsi="Times New Roman" w:cs="Times New Roman"/>
          <w:lang w:bidi="ru-RU"/>
        </w:rPr>
        <w:t xml:space="preserve">Текст курсовой работы (проекта) выполняется в единой стилевой манере научным языком. Изложение должно быть ясным, четким, конкретным, аргументированным. </w:t>
      </w:r>
    </w:p>
    <w:p w:rsidR="00975264" w:rsidRPr="005524F1" w:rsidRDefault="00975264" w:rsidP="00975264">
      <w:pPr>
        <w:tabs>
          <w:tab w:val="left" w:pos="0"/>
        </w:tabs>
        <w:ind w:firstLine="709"/>
        <w:rPr>
          <w:rFonts w:ascii="Times New Roman" w:hAnsi="Times New Roman" w:cs="Times New Roman"/>
          <w:lang w:bidi="ru-RU"/>
        </w:rPr>
      </w:pPr>
      <w:proofErr w:type="gramStart"/>
      <w:r w:rsidRPr="005524F1">
        <w:rPr>
          <w:rFonts w:ascii="Times New Roman" w:hAnsi="Times New Roman" w:cs="Times New Roman"/>
          <w:lang w:bidi="ru-RU"/>
        </w:rPr>
        <w:t>Сокращения слов в тексте не допускаются, кроме установленных правилами орфографии, пунктуации, а также стандартами.</w:t>
      </w:r>
      <w:proofErr w:type="gramEnd"/>
      <w:r w:rsidRPr="005524F1">
        <w:rPr>
          <w:rFonts w:ascii="Times New Roman" w:hAnsi="Times New Roman" w:cs="Times New Roman"/>
          <w:lang w:bidi="ru-RU"/>
        </w:rPr>
        <w:t xml:space="preserve"> Здесь действуют следующие правила:</w:t>
      </w:r>
    </w:p>
    <w:p w:rsidR="00975264" w:rsidRPr="005524F1" w:rsidRDefault="00975264" w:rsidP="00975264">
      <w:pPr>
        <w:widowControl/>
        <w:numPr>
          <w:ilvl w:val="0"/>
          <w:numId w:val="1"/>
        </w:numPr>
        <w:tabs>
          <w:tab w:val="clear" w:pos="720"/>
          <w:tab w:val="left" w:pos="0"/>
        </w:tabs>
        <w:autoSpaceDE/>
        <w:ind w:left="0" w:firstLine="709"/>
        <w:rPr>
          <w:rFonts w:ascii="Times New Roman" w:hAnsi="Times New Roman" w:cs="Times New Roman"/>
        </w:rPr>
      </w:pPr>
      <w:r w:rsidRPr="005524F1">
        <w:rPr>
          <w:rFonts w:ascii="Times New Roman" w:hAnsi="Times New Roman" w:cs="Times New Roman"/>
        </w:rPr>
        <w:t xml:space="preserve">в словах «век», «год» оставляют лишь первые буквы «в», «г», а известные словосочетания пишут сокращенно. </w:t>
      </w:r>
      <w:proofErr w:type="gramStart"/>
      <w:r w:rsidRPr="005524F1">
        <w:rPr>
          <w:rFonts w:ascii="Times New Roman" w:hAnsi="Times New Roman" w:cs="Times New Roman"/>
        </w:rPr>
        <w:t>Например, «и т.д.» (и так далее), «и т.п.» (и тому подобное), «и др.» (и другое), «и пр.» (и прочее), «в.» (век), «г.» (год).</w:t>
      </w:r>
      <w:proofErr w:type="gramEnd"/>
    </w:p>
    <w:p w:rsidR="00975264" w:rsidRPr="005524F1" w:rsidRDefault="00975264" w:rsidP="00975264">
      <w:pPr>
        <w:widowControl/>
        <w:numPr>
          <w:ilvl w:val="0"/>
          <w:numId w:val="1"/>
        </w:numPr>
        <w:tabs>
          <w:tab w:val="clear" w:pos="720"/>
          <w:tab w:val="left" w:pos="0"/>
        </w:tabs>
        <w:autoSpaceDE/>
        <w:ind w:left="0" w:firstLine="709"/>
        <w:rPr>
          <w:rFonts w:ascii="Times New Roman" w:hAnsi="Times New Roman" w:cs="Times New Roman"/>
        </w:rPr>
      </w:pPr>
      <w:proofErr w:type="gramStart"/>
      <w:r w:rsidRPr="005524F1">
        <w:rPr>
          <w:rFonts w:ascii="Times New Roman" w:hAnsi="Times New Roman" w:cs="Times New Roman"/>
        </w:rPr>
        <w:t>в</w:t>
      </w:r>
      <w:proofErr w:type="gramEnd"/>
      <w:r w:rsidRPr="005524F1">
        <w:rPr>
          <w:rFonts w:ascii="Times New Roman" w:hAnsi="Times New Roman" w:cs="Times New Roman"/>
        </w:rPr>
        <w:t xml:space="preserve">нутри самих предложений такие слова как «и другие», «и тому подобное», «и прочие» не принято сокращать. Кроме того, не допускаются сокращения слов «так </w:t>
      </w:r>
      <w:proofErr w:type="gramStart"/>
      <w:r w:rsidRPr="005524F1">
        <w:rPr>
          <w:rFonts w:ascii="Times New Roman" w:hAnsi="Times New Roman" w:cs="Times New Roman"/>
        </w:rPr>
        <w:t>называемый</w:t>
      </w:r>
      <w:proofErr w:type="gramEnd"/>
      <w:r w:rsidRPr="005524F1">
        <w:rPr>
          <w:rFonts w:ascii="Times New Roman" w:hAnsi="Times New Roman" w:cs="Times New Roman"/>
        </w:rPr>
        <w:t>», «так как», «например».</w:t>
      </w:r>
    </w:p>
    <w:p w:rsidR="00975264" w:rsidRPr="005524F1" w:rsidRDefault="00975264" w:rsidP="00975264">
      <w:pPr>
        <w:numPr>
          <w:ilvl w:val="0"/>
          <w:numId w:val="1"/>
        </w:numPr>
        <w:tabs>
          <w:tab w:val="clear" w:pos="720"/>
          <w:tab w:val="left" w:pos="0"/>
        </w:tabs>
        <w:ind w:left="0" w:firstLine="709"/>
      </w:pPr>
      <w:r w:rsidRPr="005524F1">
        <w:t>При использовании аббревиатуры, условных географических сокращений, следует указывать их сразу же после полного наименования данного сложного термина. Например, «конкретные социологические исследования» (КСИ), «средства массовой информации» (СМИ). После этого можно оперировать данной аббревиатурой без расшифровки.</w:t>
      </w:r>
    </w:p>
    <w:p w:rsidR="00975264" w:rsidRPr="005524F1" w:rsidRDefault="00975264" w:rsidP="00975264">
      <w:pPr>
        <w:pStyle w:val="20"/>
        <w:shd w:val="clear" w:color="auto" w:fill="auto"/>
        <w:tabs>
          <w:tab w:val="left" w:pos="0"/>
          <w:tab w:val="left" w:pos="986"/>
        </w:tabs>
        <w:spacing w:before="0" w:line="240" w:lineRule="auto"/>
        <w:ind w:right="-145" w:firstLine="709"/>
        <w:rPr>
          <w:rFonts w:ascii="Times New Roman" w:hAnsi="Times New Roman" w:cs="Times New Roman"/>
          <w:sz w:val="24"/>
          <w:szCs w:val="24"/>
        </w:rPr>
      </w:pPr>
      <w:r w:rsidRPr="005524F1">
        <w:rPr>
          <w:rFonts w:ascii="Times New Roman" w:hAnsi="Times New Roman" w:cs="Times New Roman"/>
          <w:sz w:val="24"/>
          <w:szCs w:val="24"/>
        </w:rPr>
        <w:t>5. Курсовая работа (проект) не должна содержать грамматические, пунктуационные, стилистические ошибки, опечатки.</w:t>
      </w:r>
    </w:p>
    <w:p w:rsidR="00975264" w:rsidRPr="005524F1" w:rsidRDefault="00975264" w:rsidP="00975264">
      <w:pPr>
        <w:pStyle w:val="20"/>
        <w:shd w:val="clear" w:color="auto" w:fill="auto"/>
        <w:tabs>
          <w:tab w:val="left" w:pos="0"/>
          <w:tab w:val="left" w:pos="986"/>
        </w:tabs>
        <w:spacing w:before="0" w:line="240" w:lineRule="auto"/>
        <w:ind w:right="-145" w:firstLine="709"/>
        <w:rPr>
          <w:rFonts w:ascii="Times New Roman" w:hAnsi="Times New Roman" w:cs="Times New Roman"/>
          <w:sz w:val="24"/>
          <w:szCs w:val="24"/>
        </w:rPr>
      </w:pPr>
      <w:r w:rsidRPr="005524F1">
        <w:rPr>
          <w:rFonts w:ascii="Times New Roman" w:hAnsi="Times New Roman" w:cs="Times New Roman"/>
          <w:sz w:val="24"/>
          <w:szCs w:val="24"/>
        </w:rPr>
        <w:t xml:space="preserve">6. В тексте курсовой работы (проекта) должны быть ссылки на использованные источники с указанием номера источника по списку. </w:t>
      </w:r>
      <w:proofErr w:type="gramStart"/>
      <w:r w:rsidRPr="005524F1">
        <w:rPr>
          <w:rFonts w:ascii="Times New Roman" w:hAnsi="Times New Roman" w:cs="Times New Roman"/>
          <w:sz w:val="24"/>
          <w:szCs w:val="24"/>
        </w:rPr>
        <w:t>Ссылки оформляются в квадратных скобках в соответствии с ГОСТ «Библиографическая ссылка» внутри или в конце предложения (например:</w:t>
      </w:r>
      <w:proofErr w:type="gramEnd"/>
      <w:r w:rsidRPr="005524F1">
        <w:rPr>
          <w:rFonts w:ascii="Times New Roman" w:hAnsi="Times New Roman" w:cs="Times New Roman"/>
          <w:sz w:val="24"/>
          <w:szCs w:val="24"/>
        </w:rPr>
        <w:t xml:space="preserve"> </w:t>
      </w:r>
      <w:proofErr w:type="gramStart"/>
      <w:r w:rsidRPr="005524F1">
        <w:rPr>
          <w:rFonts w:ascii="Times New Roman" w:hAnsi="Times New Roman" w:cs="Times New Roman"/>
          <w:sz w:val="24"/>
          <w:szCs w:val="24"/>
        </w:rPr>
        <w:t xml:space="preserve">В книге [41] приведены основные положения данной теории... или Принципы воспитания – основополагающие идеи или ценностные основания воспитания человека [15]. </w:t>
      </w:r>
      <w:r w:rsidRPr="005524F1">
        <w:rPr>
          <w:rFonts w:ascii="Times New Roman" w:hAnsi="Times New Roman" w:cs="Times New Roman"/>
          <w:i/>
          <w:sz w:val="24"/>
          <w:szCs w:val="24"/>
        </w:rPr>
        <w:t>([41] и [15] - это порядковый номер источника в списке использованных источников)</w:t>
      </w:r>
      <w:r w:rsidRPr="005524F1">
        <w:rPr>
          <w:rFonts w:ascii="Times New Roman" w:hAnsi="Times New Roman" w:cs="Times New Roman"/>
          <w:sz w:val="24"/>
          <w:szCs w:val="24"/>
        </w:rPr>
        <w:t>).</w:t>
      </w:r>
      <w:proofErr w:type="gramEnd"/>
    </w:p>
    <w:p w:rsidR="00975264" w:rsidRPr="005524F1" w:rsidRDefault="00975264" w:rsidP="00975264">
      <w:pPr>
        <w:pStyle w:val="20"/>
        <w:shd w:val="clear" w:color="auto" w:fill="auto"/>
        <w:tabs>
          <w:tab w:val="left" w:pos="0"/>
        </w:tabs>
        <w:spacing w:before="0" w:line="240" w:lineRule="auto"/>
        <w:ind w:right="-145" w:firstLine="709"/>
        <w:rPr>
          <w:rFonts w:ascii="Times New Roman" w:hAnsi="Times New Roman" w:cs="Times New Roman"/>
          <w:i/>
          <w:sz w:val="24"/>
          <w:szCs w:val="24"/>
        </w:rPr>
      </w:pPr>
      <w:r w:rsidRPr="005524F1">
        <w:rPr>
          <w:rFonts w:ascii="Times New Roman" w:hAnsi="Times New Roman" w:cs="Times New Roman"/>
          <w:sz w:val="24"/>
          <w:szCs w:val="24"/>
        </w:rPr>
        <w:lastRenderedPageBreak/>
        <w:t xml:space="preserve">7. </w:t>
      </w:r>
      <w:proofErr w:type="gramStart"/>
      <w:r w:rsidRPr="005524F1">
        <w:rPr>
          <w:rFonts w:ascii="Times New Roman" w:hAnsi="Times New Roman" w:cs="Times New Roman"/>
          <w:sz w:val="24"/>
          <w:szCs w:val="24"/>
        </w:rPr>
        <w:t>Если в курсовой работе (проекте) используются цитаты (выписки из литературного источника, воспроизводящие дословно часть текста), то они оформляются в соответствии с правилами записи прямой речи и со ссылкой на данный источник с указанием его порядкового номера в библиографическом списке и номера страницы в квадратных скобках после цитаты (например:</w:t>
      </w:r>
      <w:proofErr w:type="gramEnd"/>
      <w:r w:rsidRPr="005524F1">
        <w:rPr>
          <w:rFonts w:ascii="Times New Roman" w:hAnsi="Times New Roman" w:cs="Times New Roman"/>
          <w:sz w:val="24"/>
          <w:szCs w:val="24"/>
        </w:rPr>
        <w:t xml:space="preserve"> Л.С. Выготский утверждал: </w:t>
      </w:r>
      <w:proofErr w:type="gramStart"/>
      <w:r w:rsidRPr="005524F1">
        <w:rPr>
          <w:rFonts w:ascii="Times New Roman" w:hAnsi="Times New Roman" w:cs="Times New Roman"/>
          <w:sz w:val="24"/>
          <w:szCs w:val="24"/>
        </w:rPr>
        <w:t xml:space="preserve">«Мы здесь имеем игру, но она для самого ребенка еще не осознана» [5, с. </w:t>
      </w:r>
      <w:r w:rsidRPr="005524F1">
        <w:rPr>
          <w:rFonts w:ascii="Times New Roman" w:hAnsi="Times New Roman" w:cs="Times New Roman"/>
          <w:sz w:val="24"/>
          <w:szCs w:val="24"/>
          <w:lang w:eastAsia="en-US" w:bidi="en-US"/>
        </w:rPr>
        <w:t xml:space="preserve">314]. </w:t>
      </w:r>
      <w:r w:rsidRPr="005524F1">
        <w:rPr>
          <w:rFonts w:ascii="Times New Roman" w:hAnsi="Times New Roman" w:cs="Times New Roman"/>
          <w:i/>
          <w:sz w:val="24"/>
          <w:szCs w:val="24"/>
          <w:lang w:eastAsia="en-US" w:bidi="en-US"/>
        </w:rPr>
        <w:t>(</w:t>
      </w:r>
      <w:r w:rsidRPr="005524F1">
        <w:rPr>
          <w:rFonts w:ascii="Times New Roman" w:hAnsi="Times New Roman" w:cs="Times New Roman"/>
          <w:i/>
          <w:sz w:val="24"/>
          <w:szCs w:val="24"/>
        </w:rPr>
        <w:t>«5» - это номер источника в списке использованных источников, а «314» - страница этого источника, с которого списана цитата)).</w:t>
      </w:r>
      <w:proofErr w:type="gramEnd"/>
    </w:p>
    <w:p w:rsidR="00975264" w:rsidRPr="005524F1" w:rsidRDefault="00975264" w:rsidP="00975264">
      <w:pPr>
        <w:tabs>
          <w:tab w:val="left" w:pos="0"/>
        </w:tabs>
        <w:ind w:firstLine="709"/>
        <w:rPr>
          <w:rFonts w:ascii="Times New Roman" w:hAnsi="Times New Roman" w:cs="Times New Roman"/>
        </w:rPr>
      </w:pPr>
      <w:r w:rsidRPr="005524F1">
        <w:rPr>
          <w:rFonts w:ascii="Times New Roman" w:hAnsi="Times New Roman" w:cs="Times New Roman"/>
        </w:rPr>
        <w:t xml:space="preserve">8. Иллюстрированный материал небольших размеров (1/5 листа) следует располагать в работе непосредственно после текста, в котором он упоминается впервые. На все иллюстрации делаются ссылки в работе. </w:t>
      </w:r>
      <w:proofErr w:type="gramStart"/>
      <w:r w:rsidRPr="005524F1">
        <w:rPr>
          <w:rFonts w:ascii="Times New Roman" w:hAnsi="Times New Roman" w:cs="Times New Roman"/>
        </w:rPr>
        <w:t>Иллюстрации (чертежи, графики, схемы, документы, рисунки, снимки) должны быть пронумерованы и иметь названия под иллюстрацией.</w:t>
      </w:r>
      <w:proofErr w:type="gramEnd"/>
      <w:r w:rsidRPr="005524F1">
        <w:rPr>
          <w:rFonts w:ascii="Times New Roman" w:hAnsi="Times New Roman" w:cs="Times New Roman"/>
        </w:rPr>
        <w:t xml:space="preserve"> Нумерация иллюстраций должна быть сквозной по всему тексту курсовой работы.</w:t>
      </w:r>
    </w:p>
    <w:p w:rsidR="00975264" w:rsidRPr="005524F1" w:rsidRDefault="00975264" w:rsidP="00975264">
      <w:pPr>
        <w:tabs>
          <w:tab w:val="left" w:pos="0"/>
        </w:tabs>
        <w:ind w:firstLine="709"/>
        <w:rPr>
          <w:rFonts w:ascii="Times New Roman" w:hAnsi="Times New Roman" w:cs="Times New Roman"/>
          <w:b/>
          <w:i/>
        </w:rPr>
      </w:pPr>
      <w:r>
        <w:rPr>
          <w:noProof/>
          <w:lang w:eastAsia="ru-RU"/>
        </w:rPr>
        <w:drawing>
          <wp:anchor distT="0" distB="0" distL="114935" distR="114935" simplePos="0" relativeHeight="251659264" behindDoc="0" locked="0" layoutInCell="1" allowOverlap="1" wp14:anchorId="5A1A3853" wp14:editId="3AEFB83F">
            <wp:simplePos x="0" y="0"/>
            <wp:positionH relativeFrom="column">
              <wp:posOffset>2200275</wp:posOffset>
            </wp:positionH>
            <wp:positionV relativeFrom="paragraph">
              <wp:posOffset>111125</wp:posOffset>
            </wp:positionV>
            <wp:extent cx="1942465" cy="1511935"/>
            <wp:effectExtent l="0" t="0" r="63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2465" cy="15119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75264" w:rsidRPr="005524F1" w:rsidRDefault="00975264" w:rsidP="00975264">
      <w:pPr>
        <w:tabs>
          <w:tab w:val="left" w:pos="0"/>
        </w:tabs>
        <w:ind w:firstLine="709"/>
        <w:rPr>
          <w:b/>
          <w:i/>
        </w:rPr>
      </w:pPr>
    </w:p>
    <w:p w:rsidR="00975264" w:rsidRPr="005524F1" w:rsidRDefault="00975264" w:rsidP="00975264">
      <w:pPr>
        <w:tabs>
          <w:tab w:val="left" w:pos="0"/>
        </w:tabs>
        <w:ind w:firstLine="709"/>
        <w:rPr>
          <w:b/>
          <w:i/>
        </w:rPr>
      </w:pPr>
    </w:p>
    <w:p w:rsidR="00975264" w:rsidRPr="005524F1" w:rsidRDefault="00975264" w:rsidP="00975264">
      <w:pPr>
        <w:tabs>
          <w:tab w:val="left" w:pos="0"/>
        </w:tabs>
        <w:ind w:firstLine="709"/>
        <w:rPr>
          <w:b/>
          <w:i/>
        </w:rPr>
      </w:pPr>
    </w:p>
    <w:p w:rsidR="00975264" w:rsidRPr="005524F1" w:rsidRDefault="00975264" w:rsidP="00975264">
      <w:pPr>
        <w:tabs>
          <w:tab w:val="left" w:pos="0"/>
        </w:tabs>
        <w:ind w:firstLine="709"/>
        <w:rPr>
          <w:sz w:val="28"/>
        </w:rPr>
      </w:pPr>
    </w:p>
    <w:p w:rsidR="00975264" w:rsidRPr="005524F1" w:rsidRDefault="00975264" w:rsidP="00975264">
      <w:pPr>
        <w:tabs>
          <w:tab w:val="left" w:pos="0"/>
        </w:tabs>
        <w:ind w:firstLine="709"/>
        <w:rPr>
          <w:sz w:val="28"/>
        </w:rPr>
      </w:pPr>
    </w:p>
    <w:p w:rsidR="00975264" w:rsidRPr="005524F1" w:rsidRDefault="00975264" w:rsidP="00975264">
      <w:pPr>
        <w:tabs>
          <w:tab w:val="left" w:pos="0"/>
        </w:tabs>
        <w:ind w:firstLine="709"/>
        <w:rPr>
          <w:sz w:val="28"/>
        </w:rPr>
      </w:pPr>
    </w:p>
    <w:p w:rsidR="00975264" w:rsidRPr="005524F1" w:rsidRDefault="00975264" w:rsidP="00975264">
      <w:pPr>
        <w:tabs>
          <w:tab w:val="left" w:pos="0"/>
        </w:tabs>
        <w:ind w:firstLine="709"/>
        <w:rPr>
          <w:sz w:val="28"/>
        </w:rPr>
      </w:pPr>
    </w:p>
    <w:p w:rsidR="00975264" w:rsidRPr="005524F1" w:rsidRDefault="00975264" w:rsidP="00975264">
      <w:pPr>
        <w:tabs>
          <w:tab w:val="left" w:pos="0"/>
        </w:tabs>
        <w:ind w:firstLine="0"/>
      </w:pPr>
      <w:r w:rsidRPr="005524F1">
        <w:t xml:space="preserve">                                                                                                                </w:t>
      </w:r>
    </w:p>
    <w:p w:rsidR="00975264" w:rsidRPr="005524F1" w:rsidRDefault="00975264" w:rsidP="00975264">
      <w:pPr>
        <w:tabs>
          <w:tab w:val="left" w:pos="0"/>
        </w:tabs>
        <w:ind w:firstLine="0"/>
      </w:pPr>
      <w:r w:rsidRPr="005524F1">
        <w:t xml:space="preserve">                                      Рис. 1. Участие студентов в профессиональных конкурсах  </w:t>
      </w:r>
    </w:p>
    <w:p w:rsidR="00975264" w:rsidRPr="005524F1" w:rsidRDefault="00975264" w:rsidP="00975264">
      <w:pPr>
        <w:tabs>
          <w:tab w:val="left" w:pos="0"/>
        </w:tabs>
        <w:ind w:firstLine="0"/>
        <w:rPr>
          <w:rFonts w:ascii="Times New Roman" w:hAnsi="Times New Roman" w:cs="Times New Roman"/>
        </w:rPr>
      </w:pPr>
      <w:r w:rsidRPr="005524F1">
        <w:t xml:space="preserve">          </w:t>
      </w:r>
      <w:r w:rsidRPr="005524F1">
        <w:rPr>
          <w:rFonts w:ascii="Times New Roman" w:hAnsi="Times New Roman" w:cs="Times New Roman"/>
        </w:rPr>
        <w:t xml:space="preserve">Если таблица или рисунок являются частью текста, ссылка на них обязательна: читатель должен знать, когда и в </w:t>
      </w:r>
      <w:proofErr w:type="gramStart"/>
      <w:r w:rsidRPr="005524F1">
        <w:rPr>
          <w:rFonts w:ascii="Times New Roman" w:hAnsi="Times New Roman" w:cs="Times New Roman"/>
        </w:rPr>
        <w:t>связи</w:t>
      </w:r>
      <w:proofErr w:type="gramEnd"/>
      <w:r w:rsidRPr="005524F1">
        <w:rPr>
          <w:rFonts w:ascii="Times New Roman" w:hAnsi="Times New Roman" w:cs="Times New Roman"/>
        </w:rPr>
        <w:t xml:space="preserve"> с чем ему надлежит прочитать таблицу или рисунок. Ссылка должна органично входить в текст, а не выделяться в самостоятельную фразу. Ссылаться нужно в таком месте текста, где формулируемое положение дополняется, подтверждается или иллюстрируется таблицей или рисунком. </w:t>
      </w:r>
    </w:p>
    <w:p w:rsidR="00975264" w:rsidRPr="005524F1" w:rsidRDefault="00975264" w:rsidP="00975264">
      <w:pPr>
        <w:tabs>
          <w:tab w:val="left" w:pos="0"/>
        </w:tabs>
        <w:ind w:firstLine="709"/>
        <w:rPr>
          <w:rFonts w:ascii="Times New Roman" w:hAnsi="Times New Roman" w:cs="Times New Roman"/>
        </w:rPr>
      </w:pPr>
      <w:r w:rsidRPr="005524F1">
        <w:rPr>
          <w:rFonts w:ascii="Times New Roman" w:hAnsi="Times New Roman" w:cs="Times New Roman"/>
        </w:rPr>
        <w:t>9. Таблицы, скриншоты в курсовой работе (проекте) располагаются непосредственно после текста, в котором они упоминаются впервые, или на следующей странице. Размер таблицы/скриншота в тексте не более ½ листа. На все таблицы должны быть ссылки в тексте. Нумерация таблиц должна быть сквозной по всему тексту работы. Порядковый номер таблицы проставляется в правом верхнем углу над ее названием после слова «Таблица». Заголовок таблицы размещается над таблицей и выравнивается по центру строки, точка в конце заголовка не ставится. При переносе части таблицы на другую страницу: помещают строку, содержащую нумерацию граф, над ней справа сверху помещают слова «Продолжение таблицы» и указывают номер таблицы, например: «Продолжение таблицы 2»</w:t>
      </w:r>
      <w:r w:rsidRPr="005524F1">
        <w:rPr>
          <w:rFonts w:ascii="Times New Roman" w:hAnsi="Times New Roman" w:cs="Times New Roman"/>
          <w:i/>
        </w:rPr>
        <w:t xml:space="preserve">. </w:t>
      </w:r>
      <w:r w:rsidRPr="005524F1">
        <w:rPr>
          <w:rFonts w:ascii="Times New Roman" w:hAnsi="Times New Roman" w:cs="Times New Roman"/>
        </w:rPr>
        <w:t>Таблицы слева, справа и снизу, как правило, ограничивают линиями. Допускается применять в таблице размер шрифта 10 – 12. Разделение ячеек таблицы диагональными линиями не допускается. Цифровой материал в графах таблицы выстраивается по правому краю, а текстовой – по левому.</w:t>
      </w:r>
    </w:p>
    <w:p w:rsidR="00975264" w:rsidRPr="005524F1" w:rsidRDefault="00975264" w:rsidP="00975264">
      <w:pPr>
        <w:tabs>
          <w:tab w:val="left" w:pos="0"/>
        </w:tabs>
        <w:ind w:firstLine="709"/>
        <w:rPr>
          <w:rFonts w:ascii="Times New Roman" w:hAnsi="Times New Roman" w:cs="Times New Roman"/>
        </w:rPr>
      </w:pPr>
    </w:p>
    <w:p w:rsidR="00975264" w:rsidRPr="005524F1" w:rsidRDefault="00975264" w:rsidP="00975264">
      <w:pPr>
        <w:suppressAutoHyphens w:val="0"/>
        <w:autoSpaceDE/>
        <w:ind w:right="-3" w:firstLine="0"/>
        <w:jc w:val="right"/>
        <w:rPr>
          <w:rFonts w:ascii="Times New Roman" w:eastAsia="Sylfaen" w:hAnsi="Times New Roman" w:cs="Times New Roman"/>
          <w:color w:val="000000"/>
          <w:lang w:eastAsia="ru-RU" w:bidi="ru-RU"/>
        </w:rPr>
      </w:pPr>
      <w:bookmarkStart w:id="0" w:name="_GoBack"/>
      <w:bookmarkEnd w:id="0"/>
      <w:r w:rsidRPr="005524F1">
        <w:rPr>
          <w:rFonts w:ascii="Times New Roman" w:eastAsia="Sylfaen" w:hAnsi="Times New Roman" w:cs="Times New Roman"/>
          <w:color w:val="000000"/>
          <w:lang w:eastAsia="ru-RU" w:bidi="ru-RU"/>
        </w:rPr>
        <w:t>Таблица 1</w:t>
      </w:r>
    </w:p>
    <w:p w:rsidR="00975264" w:rsidRPr="005524F1" w:rsidRDefault="00975264" w:rsidP="00975264">
      <w:pPr>
        <w:widowControl/>
        <w:autoSpaceDE/>
        <w:ind w:firstLine="0"/>
        <w:jc w:val="center"/>
        <w:rPr>
          <w:rFonts w:ascii="Times New Roman" w:hAnsi="Times New Roman" w:cs="Times New Roman"/>
        </w:rPr>
      </w:pPr>
      <w:r w:rsidRPr="005524F1">
        <w:rPr>
          <w:rFonts w:ascii="Times New Roman" w:hAnsi="Times New Roman" w:cs="Times New Roman"/>
        </w:rPr>
        <w:t>Информация о количестве творческих работ обучающихся по предмету</w:t>
      </w:r>
    </w:p>
    <w:p w:rsidR="00975264" w:rsidRPr="005524F1" w:rsidRDefault="00975264" w:rsidP="00975264">
      <w:pPr>
        <w:widowControl/>
        <w:autoSpaceDE/>
        <w:ind w:firstLine="0"/>
        <w:jc w:val="center"/>
        <w:rPr>
          <w:rFonts w:ascii="Times New Roman" w:hAnsi="Times New Roman" w:cs="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7"/>
        <w:gridCol w:w="1940"/>
        <w:gridCol w:w="1939"/>
        <w:gridCol w:w="1934"/>
        <w:gridCol w:w="2399"/>
      </w:tblGrid>
      <w:tr w:rsidR="00975264" w:rsidRPr="005524F1" w:rsidTr="008C0F5D">
        <w:trPr>
          <w:trHeight w:val="464"/>
        </w:trPr>
        <w:tc>
          <w:tcPr>
            <w:tcW w:w="1838" w:type="dxa"/>
            <w:vMerge w:val="restart"/>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center"/>
              <w:rPr>
                <w:rFonts w:ascii="Times New Roman" w:hAnsi="Times New Roman" w:cs="Times New Roman"/>
                <w:sz w:val="20"/>
                <w:szCs w:val="20"/>
              </w:rPr>
            </w:pPr>
            <w:r w:rsidRPr="005524F1">
              <w:rPr>
                <w:rFonts w:ascii="Times New Roman" w:hAnsi="Times New Roman" w:cs="Times New Roman"/>
                <w:sz w:val="20"/>
                <w:szCs w:val="20"/>
              </w:rPr>
              <w:t>Учебный год</w:t>
            </w:r>
          </w:p>
        </w:tc>
        <w:tc>
          <w:tcPr>
            <w:tcW w:w="1969" w:type="dxa"/>
            <w:vMerge w:val="restart"/>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center"/>
              <w:rPr>
                <w:rFonts w:ascii="Times New Roman" w:hAnsi="Times New Roman" w:cs="Times New Roman"/>
                <w:sz w:val="20"/>
                <w:szCs w:val="20"/>
              </w:rPr>
            </w:pPr>
            <w:r w:rsidRPr="005524F1">
              <w:rPr>
                <w:rFonts w:ascii="Times New Roman" w:hAnsi="Times New Roman" w:cs="Times New Roman"/>
                <w:sz w:val="20"/>
                <w:szCs w:val="20"/>
              </w:rPr>
              <w:t>Группа</w:t>
            </w:r>
          </w:p>
        </w:tc>
        <w:tc>
          <w:tcPr>
            <w:tcW w:w="1969" w:type="dxa"/>
            <w:vMerge w:val="restart"/>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center"/>
              <w:rPr>
                <w:rFonts w:ascii="Times New Roman" w:hAnsi="Times New Roman" w:cs="Times New Roman"/>
                <w:sz w:val="20"/>
                <w:szCs w:val="20"/>
              </w:rPr>
            </w:pPr>
            <w:r w:rsidRPr="005524F1">
              <w:rPr>
                <w:rFonts w:ascii="Times New Roman" w:hAnsi="Times New Roman" w:cs="Times New Roman"/>
                <w:sz w:val="20"/>
                <w:szCs w:val="20"/>
              </w:rPr>
              <w:t>Кол-во об-</w:t>
            </w:r>
            <w:proofErr w:type="spellStart"/>
            <w:r w:rsidRPr="005524F1">
              <w:rPr>
                <w:rFonts w:ascii="Times New Roman" w:hAnsi="Times New Roman" w:cs="Times New Roman"/>
                <w:sz w:val="20"/>
                <w:szCs w:val="20"/>
              </w:rPr>
              <w:t>ся</w:t>
            </w:r>
            <w:proofErr w:type="spellEnd"/>
          </w:p>
          <w:p w:rsidR="00975264" w:rsidRPr="005524F1" w:rsidRDefault="00975264" w:rsidP="008C0F5D">
            <w:pPr>
              <w:widowControl/>
              <w:autoSpaceDE/>
              <w:ind w:firstLine="0"/>
              <w:jc w:val="center"/>
              <w:rPr>
                <w:rFonts w:ascii="Times New Roman" w:hAnsi="Times New Roman" w:cs="Times New Roman"/>
                <w:sz w:val="20"/>
                <w:szCs w:val="20"/>
              </w:rPr>
            </w:pPr>
            <w:r w:rsidRPr="005524F1">
              <w:rPr>
                <w:rFonts w:ascii="Times New Roman" w:hAnsi="Times New Roman" w:cs="Times New Roman"/>
                <w:sz w:val="20"/>
                <w:szCs w:val="20"/>
              </w:rPr>
              <w:t>в группе</w:t>
            </w:r>
          </w:p>
        </w:tc>
        <w:tc>
          <w:tcPr>
            <w:tcW w:w="4389" w:type="dxa"/>
            <w:gridSpan w:val="2"/>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center"/>
              <w:rPr>
                <w:rFonts w:ascii="Times New Roman" w:hAnsi="Times New Roman" w:cs="Times New Roman"/>
                <w:sz w:val="20"/>
                <w:szCs w:val="20"/>
              </w:rPr>
            </w:pPr>
            <w:proofErr w:type="gramStart"/>
            <w:r w:rsidRPr="005524F1">
              <w:rPr>
                <w:rFonts w:ascii="Times New Roman" w:hAnsi="Times New Roman" w:cs="Times New Roman"/>
                <w:sz w:val="20"/>
                <w:szCs w:val="20"/>
              </w:rPr>
              <w:t>Обучающиеся</w:t>
            </w:r>
            <w:proofErr w:type="gramEnd"/>
            <w:r w:rsidRPr="005524F1">
              <w:rPr>
                <w:rFonts w:ascii="Times New Roman" w:hAnsi="Times New Roman" w:cs="Times New Roman"/>
                <w:sz w:val="20"/>
                <w:szCs w:val="20"/>
              </w:rPr>
              <w:t>, которые разработали проект или провели исследование</w:t>
            </w:r>
          </w:p>
        </w:tc>
      </w:tr>
      <w:tr w:rsidR="00975264" w:rsidRPr="005524F1" w:rsidTr="008C0F5D">
        <w:trPr>
          <w:trHeight w:val="145"/>
        </w:trPr>
        <w:tc>
          <w:tcPr>
            <w:tcW w:w="1838" w:type="dxa"/>
            <w:vMerge/>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left"/>
              <w:rPr>
                <w:rFonts w:ascii="Times New Roman" w:hAnsi="Times New Roman" w:cs="Times New Roman"/>
                <w:sz w:val="20"/>
                <w:szCs w:val="20"/>
              </w:rPr>
            </w:pPr>
          </w:p>
        </w:tc>
        <w:tc>
          <w:tcPr>
            <w:tcW w:w="1969" w:type="dxa"/>
            <w:vMerge/>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left"/>
              <w:rPr>
                <w:rFonts w:ascii="Times New Roman" w:hAnsi="Times New Roman" w:cs="Times New Roman"/>
                <w:sz w:val="20"/>
                <w:szCs w:val="20"/>
              </w:rPr>
            </w:pPr>
          </w:p>
        </w:tc>
        <w:tc>
          <w:tcPr>
            <w:tcW w:w="1969" w:type="dxa"/>
            <w:vMerge/>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left"/>
              <w:rPr>
                <w:rFonts w:ascii="Times New Roman" w:hAnsi="Times New Roman" w:cs="Times New Roman"/>
                <w:sz w:val="20"/>
                <w:szCs w:val="20"/>
              </w:rPr>
            </w:pPr>
          </w:p>
        </w:tc>
        <w:tc>
          <w:tcPr>
            <w:tcW w:w="1969"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center"/>
              <w:rPr>
                <w:rFonts w:ascii="Times New Roman" w:hAnsi="Times New Roman" w:cs="Times New Roman"/>
                <w:sz w:val="20"/>
                <w:szCs w:val="20"/>
              </w:rPr>
            </w:pPr>
            <w:r w:rsidRPr="005524F1">
              <w:rPr>
                <w:rFonts w:ascii="Times New Roman" w:hAnsi="Times New Roman" w:cs="Times New Roman"/>
                <w:sz w:val="20"/>
                <w:szCs w:val="20"/>
              </w:rPr>
              <w:t>Кол-во</w:t>
            </w:r>
          </w:p>
        </w:tc>
        <w:tc>
          <w:tcPr>
            <w:tcW w:w="2420"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center"/>
              <w:rPr>
                <w:rFonts w:ascii="Times New Roman" w:hAnsi="Times New Roman" w:cs="Times New Roman"/>
                <w:sz w:val="20"/>
                <w:szCs w:val="20"/>
              </w:rPr>
            </w:pPr>
            <w:r w:rsidRPr="005524F1">
              <w:rPr>
                <w:rFonts w:ascii="Times New Roman" w:hAnsi="Times New Roman" w:cs="Times New Roman"/>
                <w:sz w:val="20"/>
                <w:szCs w:val="20"/>
              </w:rPr>
              <w:t>% от числа обучаемых преподавателем студентов</w:t>
            </w:r>
          </w:p>
        </w:tc>
      </w:tr>
      <w:tr w:rsidR="00975264" w:rsidRPr="005524F1" w:rsidTr="008C0F5D">
        <w:trPr>
          <w:trHeight w:val="228"/>
        </w:trPr>
        <w:tc>
          <w:tcPr>
            <w:tcW w:w="1838"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center"/>
              <w:rPr>
                <w:rFonts w:ascii="Times New Roman" w:hAnsi="Times New Roman" w:cs="Times New Roman"/>
                <w:b/>
                <w:sz w:val="20"/>
                <w:szCs w:val="20"/>
              </w:rPr>
            </w:pPr>
            <w:r w:rsidRPr="005524F1">
              <w:rPr>
                <w:rFonts w:ascii="Times New Roman" w:hAnsi="Times New Roman" w:cs="Times New Roman"/>
                <w:b/>
                <w:sz w:val="20"/>
                <w:szCs w:val="20"/>
              </w:rPr>
              <w:t>А</w:t>
            </w:r>
          </w:p>
        </w:tc>
        <w:tc>
          <w:tcPr>
            <w:tcW w:w="1969"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center"/>
              <w:rPr>
                <w:rFonts w:ascii="Times New Roman" w:hAnsi="Times New Roman" w:cs="Times New Roman"/>
                <w:b/>
                <w:sz w:val="20"/>
                <w:szCs w:val="20"/>
              </w:rPr>
            </w:pPr>
            <w:r w:rsidRPr="005524F1">
              <w:rPr>
                <w:rFonts w:ascii="Times New Roman" w:hAnsi="Times New Roman" w:cs="Times New Roman"/>
                <w:b/>
                <w:sz w:val="20"/>
                <w:szCs w:val="20"/>
              </w:rPr>
              <w:t>2</w:t>
            </w:r>
          </w:p>
        </w:tc>
        <w:tc>
          <w:tcPr>
            <w:tcW w:w="1969"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center"/>
              <w:rPr>
                <w:rFonts w:ascii="Times New Roman" w:hAnsi="Times New Roman" w:cs="Times New Roman"/>
                <w:b/>
                <w:sz w:val="20"/>
                <w:szCs w:val="20"/>
              </w:rPr>
            </w:pPr>
            <w:r w:rsidRPr="005524F1">
              <w:rPr>
                <w:rFonts w:ascii="Times New Roman" w:hAnsi="Times New Roman" w:cs="Times New Roman"/>
                <w:b/>
                <w:sz w:val="20"/>
                <w:szCs w:val="20"/>
              </w:rPr>
              <w:t>3</w:t>
            </w:r>
          </w:p>
        </w:tc>
        <w:tc>
          <w:tcPr>
            <w:tcW w:w="1969"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center"/>
              <w:rPr>
                <w:rFonts w:ascii="Times New Roman" w:hAnsi="Times New Roman" w:cs="Times New Roman"/>
                <w:b/>
                <w:sz w:val="20"/>
                <w:szCs w:val="20"/>
              </w:rPr>
            </w:pPr>
            <w:r w:rsidRPr="005524F1">
              <w:rPr>
                <w:rFonts w:ascii="Times New Roman" w:hAnsi="Times New Roman" w:cs="Times New Roman"/>
                <w:b/>
                <w:sz w:val="20"/>
                <w:szCs w:val="20"/>
              </w:rPr>
              <w:t>4</w:t>
            </w:r>
          </w:p>
        </w:tc>
        <w:tc>
          <w:tcPr>
            <w:tcW w:w="2420"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center"/>
              <w:rPr>
                <w:rFonts w:ascii="Times New Roman" w:hAnsi="Times New Roman" w:cs="Times New Roman"/>
                <w:b/>
                <w:sz w:val="20"/>
                <w:szCs w:val="20"/>
              </w:rPr>
            </w:pPr>
            <w:r w:rsidRPr="005524F1">
              <w:rPr>
                <w:rFonts w:ascii="Times New Roman" w:hAnsi="Times New Roman" w:cs="Times New Roman"/>
                <w:b/>
                <w:sz w:val="20"/>
                <w:szCs w:val="20"/>
              </w:rPr>
              <w:t>5</w:t>
            </w:r>
          </w:p>
        </w:tc>
      </w:tr>
      <w:tr w:rsidR="00975264" w:rsidRPr="005524F1" w:rsidTr="008C0F5D">
        <w:trPr>
          <w:trHeight w:val="237"/>
        </w:trPr>
        <w:tc>
          <w:tcPr>
            <w:tcW w:w="1838"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center"/>
              <w:rPr>
                <w:rFonts w:ascii="Times New Roman" w:hAnsi="Times New Roman" w:cs="Times New Roman"/>
                <w:sz w:val="20"/>
                <w:szCs w:val="20"/>
              </w:rPr>
            </w:pPr>
            <w:r w:rsidRPr="005524F1">
              <w:rPr>
                <w:rFonts w:ascii="Times New Roman" w:hAnsi="Times New Roman" w:cs="Times New Roman"/>
                <w:sz w:val="20"/>
                <w:szCs w:val="20"/>
              </w:rPr>
              <w:t>2006-2007</w:t>
            </w:r>
          </w:p>
        </w:tc>
        <w:tc>
          <w:tcPr>
            <w:tcW w:w="1969"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right"/>
              <w:rPr>
                <w:rFonts w:ascii="Times New Roman" w:hAnsi="Times New Roman" w:cs="Times New Roman"/>
                <w:sz w:val="20"/>
                <w:szCs w:val="20"/>
              </w:rPr>
            </w:pPr>
            <w:r w:rsidRPr="005524F1">
              <w:rPr>
                <w:rFonts w:ascii="Times New Roman" w:hAnsi="Times New Roman" w:cs="Times New Roman"/>
                <w:sz w:val="20"/>
                <w:szCs w:val="20"/>
              </w:rPr>
              <w:t>12</w:t>
            </w:r>
          </w:p>
        </w:tc>
        <w:tc>
          <w:tcPr>
            <w:tcW w:w="1969"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right"/>
              <w:rPr>
                <w:rFonts w:ascii="Times New Roman" w:hAnsi="Times New Roman" w:cs="Times New Roman"/>
                <w:sz w:val="20"/>
                <w:szCs w:val="20"/>
              </w:rPr>
            </w:pPr>
            <w:r w:rsidRPr="005524F1">
              <w:rPr>
                <w:rFonts w:ascii="Times New Roman" w:hAnsi="Times New Roman" w:cs="Times New Roman"/>
                <w:sz w:val="20"/>
                <w:szCs w:val="20"/>
              </w:rPr>
              <w:t>30</w:t>
            </w:r>
          </w:p>
        </w:tc>
        <w:tc>
          <w:tcPr>
            <w:tcW w:w="1969"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right"/>
              <w:rPr>
                <w:rFonts w:ascii="Times New Roman" w:hAnsi="Times New Roman" w:cs="Times New Roman"/>
                <w:sz w:val="20"/>
                <w:szCs w:val="20"/>
              </w:rPr>
            </w:pPr>
            <w:r w:rsidRPr="005524F1">
              <w:rPr>
                <w:rFonts w:ascii="Times New Roman" w:hAnsi="Times New Roman" w:cs="Times New Roman"/>
                <w:sz w:val="20"/>
                <w:szCs w:val="20"/>
              </w:rPr>
              <w:t>8</w:t>
            </w:r>
          </w:p>
        </w:tc>
        <w:tc>
          <w:tcPr>
            <w:tcW w:w="2420"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right"/>
              <w:rPr>
                <w:rFonts w:ascii="Times New Roman" w:hAnsi="Times New Roman" w:cs="Times New Roman"/>
                <w:sz w:val="20"/>
                <w:szCs w:val="20"/>
              </w:rPr>
            </w:pPr>
            <w:r w:rsidRPr="005524F1">
              <w:rPr>
                <w:rFonts w:ascii="Times New Roman" w:hAnsi="Times New Roman" w:cs="Times New Roman"/>
                <w:sz w:val="20"/>
                <w:szCs w:val="20"/>
              </w:rPr>
              <w:t>27%</w:t>
            </w:r>
          </w:p>
        </w:tc>
      </w:tr>
      <w:tr w:rsidR="00975264" w:rsidRPr="005524F1" w:rsidTr="008C0F5D">
        <w:trPr>
          <w:trHeight w:val="237"/>
        </w:trPr>
        <w:tc>
          <w:tcPr>
            <w:tcW w:w="1838"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center"/>
              <w:rPr>
                <w:rFonts w:ascii="Times New Roman" w:hAnsi="Times New Roman" w:cs="Times New Roman"/>
                <w:sz w:val="20"/>
                <w:szCs w:val="20"/>
              </w:rPr>
            </w:pPr>
          </w:p>
        </w:tc>
        <w:tc>
          <w:tcPr>
            <w:tcW w:w="1969"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right"/>
              <w:rPr>
                <w:rFonts w:ascii="Times New Roman" w:hAnsi="Times New Roman" w:cs="Times New Roman"/>
                <w:sz w:val="20"/>
                <w:szCs w:val="20"/>
              </w:rPr>
            </w:pPr>
            <w:r w:rsidRPr="005524F1">
              <w:rPr>
                <w:rFonts w:ascii="Times New Roman" w:hAnsi="Times New Roman" w:cs="Times New Roman"/>
                <w:sz w:val="20"/>
                <w:szCs w:val="20"/>
              </w:rPr>
              <w:t>13</w:t>
            </w:r>
          </w:p>
        </w:tc>
        <w:tc>
          <w:tcPr>
            <w:tcW w:w="1969"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right"/>
              <w:rPr>
                <w:rFonts w:ascii="Times New Roman" w:hAnsi="Times New Roman" w:cs="Times New Roman"/>
                <w:sz w:val="20"/>
                <w:szCs w:val="20"/>
              </w:rPr>
            </w:pPr>
            <w:r w:rsidRPr="005524F1">
              <w:rPr>
                <w:rFonts w:ascii="Times New Roman" w:hAnsi="Times New Roman" w:cs="Times New Roman"/>
                <w:sz w:val="20"/>
                <w:szCs w:val="20"/>
              </w:rPr>
              <w:t>31</w:t>
            </w:r>
          </w:p>
        </w:tc>
        <w:tc>
          <w:tcPr>
            <w:tcW w:w="1969"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right"/>
              <w:rPr>
                <w:rFonts w:ascii="Times New Roman" w:hAnsi="Times New Roman" w:cs="Times New Roman"/>
                <w:sz w:val="20"/>
                <w:szCs w:val="20"/>
              </w:rPr>
            </w:pPr>
            <w:r w:rsidRPr="005524F1">
              <w:rPr>
                <w:rFonts w:ascii="Times New Roman" w:hAnsi="Times New Roman" w:cs="Times New Roman"/>
                <w:sz w:val="20"/>
                <w:szCs w:val="20"/>
              </w:rPr>
              <w:t>8</w:t>
            </w:r>
          </w:p>
        </w:tc>
        <w:tc>
          <w:tcPr>
            <w:tcW w:w="2420"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right"/>
              <w:rPr>
                <w:rFonts w:ascii="Times New Roman" w:hAnsi="Times New Roman" w:cs="Times New Roman"/>
                <w:sz w:val="20"/>
                <w:szCs w:val="20"/>
              </w:rPr>
            </w:pPr>
            <w:r w:rsidRPr="005524F1">
              <w:rPr>
                <w:rFonts w:ascii="Times New Roman" w:hAnsi="Times New Roman" w:cs="Times New Roman"/>
                <w:sz w:val="20"/>
                <w:szCs w:val="20"/>
              </w:rPr>
              <w:t>25%</w:t>
            </w:r>
          </w:p>
        </w:tc>
      </w:tr>
      <w:tr w:rsidR="00975264" w:rsidRPr="005524F1" w:rsidTr="008C0F5D">
        <w:trPr>
          <w:trHeight w:val="228"/>
        </w:trPr>
        <w:tc>
          <w:tcPr>
            <w:tcW w:w="1838"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center"/>
              <w:rPr>
                <w:rFonts w:ascii="Times New Roman" w:hAnsi="Times New Roman" w:cs="Times New Roman"/>
                <w:sz w:val="20"/>
                <w:szCs w:val="20"/>
              </w:rPr>
            </w:pPr>
          </w:p>
        </w:tc>
        <w:tc>
          <w:tcPr>
            <w:tcW w:w="1969"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right"/>
              <w:rPr>
                <w:rFonts w:ascii="Times New Roman" w:hAnsi="Times New Roman" w:cs="Times New Roman"/>
                <w:sz w:val="20"/>
                <w:szCs w:val="20"/>
              </w:rPr>
            </w:pPr>
            <w:r w:rsidRPr="005524F1">
              <w:rPr>
                <w:rFonts w:ascii="Times New Roman" w:hAnsi="Times New Roman" w:cs="Times New Roman"/>
                <w:sz w:val="20"/>
                <w:szCs w:val="20"/>
              </w:rPr>
              <w:t>14</w:t>
            </w:r>
          </w:p>
        </w:tc>
        <w:tc>
          <w:tcPr>
            <w:tcW w:w="1969"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right"/>
              <w:rPr>
                <w:rFonts w:ascii="Times New Roman" w:hAnsi="Times New Roman" w:cs="Times New Roman"/>
                <w:sz w:val="20"/>
                <w:szCs w:val="20"/>
              </w:rPr>
            </w:pPr>
            <w:r w:rsidRPr="005524F1">
              <w:rPr>
                <w:rFonts w:ascii="Times New Roman" w:hAnsi="Times New Roman" w:cs="Times New Roman"/>
                <w:sz w:val="20"/>
                <w:szCs w:val="20"/>
              </w:rPr>
              <w:t>28</w:t>
            </w:r>
          </w:p>
        </w:tc>
        <w:tc>
          <w:tcPr>
            <w:tcW w:w="1969"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right"/>
              <w:rPr>
                <w:rFonts w:ascii="Times New Roman" w:hAnsi="Times New Roman" w:cs="Times New Roman"/>
                <w:sz w:val="20"/>
                <w:szCs w:val="20"/>
              </w:rPr>
            </w:pPr>
            <w:r w:rsidRPr="005524F1">
              <w:rPr>
                <w:rFonts w:ascii="Times New Roman" w:hAnsi="Times New Roman" w:cs="Times New Roman"/>
                <w:sz w:val="20"/>
                <w:szCs w:val="20"/>
              </w:rPr>
              <w:t>7</w:t>
            </w:r>
          </w:p>
        </w:tc>
        <w:tc>
          <w:tcPr>
            <w:tcW w:w="2420"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right"/>
              <w:rPr>
                <w:rFonts w:ascii="Times New Roman" w:hAnsi="Times New Roman" w:cs="Times New Roman"/>
                <w:sz w:val="20"/>
                <w:szCs w:val="20"/>
              </w:rPr>
            </w:pPr>
            <w:r w:rsidRPr="005524F1">
              <w:rPr>
                <w:rFonts w:ascii="Times New Roman" w:hAnsi="Times New Roman" w:cs="Times New Roman"/>
                <w:sz w:val="20"/>
                <w:szCs w:val="20"/>
              </w:rPr>
              <w:t>25%</w:t>
            </w:r>
          </w:p>
        </w:tc>
      </w:tr>
      <w:tr w:rsidR="00975264" w:rsidRPr="005524F1" w:rsidTr="008C0F5D">
        <w:trPr>
          <w:trHeight w:val="237"/>
        </w:trPr>
        <w:tc>
          <w:tcPr>
            <w:tcW w:w="1838"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center"/>
              <w:rPr>
                <w:rFonts w:ascii="Times New Roman" w:hAnsi="Times New Roman" w:cs="Times New Roman"/>
                <w:sz w:val="20"/>
                <w:szCs w:val="20"/>
              </w:rPr>
            </w:pPr>
            <w:r w:rsidRPr="005524F1">
              <w:rPr>
                <w:rFonts w:ascii="Times New Roman" w:hAnsi="Times New Roman" w:cs="Times New Roman"/>
                <w:sz w:val="20"/>
                <w:szCs w:val="20"/>
              </w:rPr>
              <w:lastRenderedPageBreak/>
              <w:t>2007-2008</w:t>
            </w:r>
          </w:p>
        </w:tc>
        <w:tc>
          <w:tcPr>
            <w:tcW w:w="1969"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right"/>
              <w:rPr>
                <w:rFonts w:ascii="Times New Roman" w:hAnsi="Times New Roman" w:cs="Times New Roman"/>
                <w:sz w:val="20"/>
                <w:szCs w:val="20"/>
              </w:rPr>
            </w:pPr>
            <w:r w:rsidRPr="005524F1">
              <w:rPr>
                <w:rFonts w:ascii="Times New Roman" w:hAnsi="Times New Roman" w:cs="Times New Roman"/>
                <w:sz w:val="20"/>
                <w:szCs w:val="20"/>
              </w:rPr>
              <w:t>22</w:t>
            </w:r>
          </w:p>
        </w:tc>
        <w:tc>
          <w:tcPr>
            <w:tcW w:w="1969"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right"/>
              <w:rPr>
                <w:rFonts w:ascii="Times New Roman" w:hAnsi="Times New Roman" w:cs="Times New Roman"/>
                <w:sz w:val="20"/>
                <w:szCs w:val="20"/>
              </w:rPr>
            </w:pPr>
            <w:r w:rsidRPr="005524F1">
              <w:rPr>
                <w:rFonts w:ascii="Times New Roman" w:hAnsi="Times New Roman" w:cs="Times New Roman"/>
                <w:sz w:val="20"/>
                <w:szCs w:val="20"/>
              </w:rPr>
              <w:t>27</w:t>
            </w:r>
          </w:p>
        </w:tc>
        <w:tc>
          <w:tcPr>
            <w:tcW w:w="1969"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right"/>
              <w:rPr>
                <w:rFonts w:ascii="Times New Roman" w:hAnsi="Times New Roman" w:cs="Times New Roman"/>
                <w:sz w:val="20"/>
                <w:szCs w:val="20"/>
              </w:rPr>
            </w:pPr>
            <w:r w:rsidRPr="005524F1">
              <w:rPr>
                <w:rFonts w:ascii="Times New Roman" w:hAnsi="Times New Roman" w:cs="Times New Roman"/>
                <w:sz w:val="20"/>
                <w:szCs w:val="20"/>
              </w:rPr>
              <w:t>10</w:t>
            </w:r>
          </w:p>
        </w:tc>
        <w:tc>
          <w:tcPr>
            <w:tcW w:w="2420"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right"/>
              <w:rPr>
                <w:rFonts w:ascii="Times New Roman" w:hAnsi="Times New Roman" w:cs="Times New Roman"/>
                <w:sz w:val="20"/>
                <w:szCs w:val="20"/>
              </w:rPr>
            </w:pPr>
            <w:r w:rsidRPr="005524F1">
              <w:rPr>
                <w:rFonts w:ascii="Times New Roman" w:hAnsi="Times New Roman" w:cs="Times New Roman"/>
                <w:sz w:val="20"/>
                <w:szCs w:val="20"/>
              </w:rPr>
              <w:t>37%</w:t>
            </w:r>
          </w:p>
        </w:tc>
      </w:tr>
      <w:tr w:rsidR="00975264" w:rsidRPr="005524F1" w:rsidTr="008C0F5D">
        <w:trPr>
          <w:trHeight w:val="237"/>
        </w:trPr>
        <w:tc>
          <w:tcPr>
            <w:tcW w:w="1838"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center"/>
              <w:rPr>
                <w:rFonts w:ascii="Times New Roman" w:hAnsi="Times New Roman" w:cs="Times New Roman"/>
                <w:sz w:val="20"/>
                <w:szCs w:val="20"/>
              </w:rPr>
            </w:pPr>
          </w:p>
        </w:tc>
        <w:tc>
          <w:tcPr>
            <w:tcW w:w="1969"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right"/>
              <w:rPr>
                <w:rFonts w:ascii="Times New Roman" w:hAnsi="Times New Roman" w:cs="Times New Roman"/>
                <w:sz w:val="20"/>
                <w:szCs w:val="20"/>
              </w:rPr>
            </w:pPr>
            <w:r w:rsidRPr="005524F1">
              <w:rPr>
                <w:rFonts w:ascii="Times New Roman" w:hAnsi="Times New Roman" w:cs="Times New Roman"/>
                <w:sz w:val="20"/>
                <w:szCs w:val="20"/>
              </w:rPr>
              <w:t>23</w:t>
            </w:r>
          </w:p>
        </w:tc>
        <w:tc>
          <w:tcPr>
            <w:tcW w:w="1969"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right"/>
              <w:rPr>
                <w:rFonts w:ascii="Times New Roman" w:hAnsi="Times New Roman" w:cs="Times New Roman"/>
                <w:sz w:val="20"/>
                <w:szCs w:val="20"/>
              </w:rPr>
            </w:pPr>
            <w:r w:rsidRPr="005524F1">
              <w:rPr>
                <w:rFonts w:ascii="Times New Roman" w:hAnsi="Times New Roman" w:cs="Times New Roman"/>
                <w:sz w:val="20"/>
                <w:szCs w:val="20"/>
              </w:rPr>
              <w:t>31</w:t>
            </w:r>
          </w:p>
        </w:tc>
        <w:tc>
          <w:tcPr>
            <w:tcW w:w="1969"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right"/>
              <w:rPr>
                <w:rFonts w:ascii="Times New Roman" w:hAnsi="Times New Roman" w:cs="Times New Roman"/>
                <w:sz w:val="20"/>
                <w:szCs w:val="20"/>
              </w:rPr>
            </w:pPr>
            <w:r w:rsidRPr="005524F1">
              <w:rPr>
                <w:rFonts w:ascii="Times New Roman" w:hAnsi="Times New Roman" w:cs="Times New Roman"/>
                <w:sz w:val="20"/>
                <w:szCs w:val="20"/>
              </w:rPr>
              <w:t>11</w:t>
            </w:r>
          </w:p>
        </w:tc>
        <w:tc>
          <w:tcPr>
            <w:tcW w:w="2420"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right"/>
              <w:rPr>
                <w:rFonts w:ascii="Times New Roman" w:hAnsi="Times New Roman" w:cs="Times New Roman"/>
                <w:sz w:val="20"/>
                <w:szCs w:val="20"/>
              </w:rPr>
            </w:pPr>
            <w:r w:rsidRPr="005524F1">
              <w:rPr>
                <w:rFonts w:ascii="Times New Roman" w:hAnsi="Times New Roman" w:cs="Times New Roman"/>
                <w:sz w:val="20"/>
                <w:szCs w:val="20"/>
              </w:rPr>
              <w:t>35%</w:t>
            </w:r>
          </w:p>
        </w:tc>
      </w:tr>
    </w:tbl>
    <w:p w:rsidR="00975264" w:rsidRPr="005524F1" w:rsidRDefault="00975264" w:rsidP="00975264">
      <w:pPr>
        <w:suppressAutoHyphens w:val="0"/>
        <w:autoSpaceDE/>
        <w:ind w:right="-6" w:firstLine="0"/>
        <w:jc w:val="right"/>
        <w:rPr>
          <w:rFonts w:ascii="Times New Roman" w:eastAsia="Sylfaen" w:hAnsi="Times New Roman" w:cs="Times New Roman"/>
          <w:color w:val="000000"/>
          <w:lang w:eastAsia="ru-RU" w:bidi="ru-RU"/>
        </w:rPr>
      </w:pPr>
    </w:p>
    <w:p w:rsidR="00975264" w:rsidRPr="005524F1" w:rsidRDefault="00975264" w:rsidP="00975264">
      <w:pPr>
        <w:suppressAutoHyphens w:val="0"/>
        <w:autoSpaceDE/>
        <w:ind w:right="-6" w:firstLine="0"/>
        <w:jc w:val="right"/>
        <w:rPr>
          <w:rFonts w:ascii="Times New Roman" w:eastAsia="Sylfaen" w:hAnsi="Times New Roman" w:cs="Times New Roman"/>
          <w:b/>
          <w:i/>
          <w:color w:val="000000"/>
          <w:lang w:eastAsia="ru-RU" w:bidi="ru-RU"/>
        </w:rPr>
      </w:pPr>
      <w:r w:rsidRPr="005524F1">
        <w:rPr>
          <w:rFonts w:ascii="Times New Roman" w:eastAsia="Sylfaen" w:hAnsi="Times New Roman" w:cs="Times New Roman"/>
          <w:color w:val="000000"/>
          <w:lang w:eastAsia="ru-RU" w:bidi="ru-RU"/>
        </w:rPr>
        <w:t>(</w:t>
      </w:r>
      <w:r w:rsidRPr="005524F1">
        <w:rPr>
          <w:rFonts w:ascii="Times New Roman" w:eastAsia="Sylfaen" w:hAnsi="Times New Roman" w:cs="Times New Roman"/>
          <w:i/>
          <w:color w:val="000000"/>
          <w:lang w:eastAsia="ru-RU" w:bidi="ru-RU"/>
        </w:rPr>
        <w:t>при перенесении таблицы на следующую страницу</w:t>
      </w:r>
      <w:r w:rsidRPr="005524F1">
        <w:rPr>
          <w:rFonts w:ascii="Times New Roman" w:eastAsia="Sylfaen" w:hAnsi="Times New Roman" w:cs="Times New Roman"/>
          <w:color w:val="000000"/>
          <w:lang w:eastAsia="ru-RU" w:bidi="ru-RU"/>
        </w:rPr>
        <w:t>) Продолжение таблицы 1</w:t>
      </w:r>
      <w:r w:rsidRPr="005524F1">
        <w:rPr>
          <w:rFonts w:ascii="Times New Roman" w:eastAsia="Sylfaen" w:hAnsi="Times New Roman" w:cs="Times New Roman"/>
          <w:b/>
          <w:i/>
          <w:color w:val="000000"/>
          <w:lang w:eastAsia="ru-RU" w:bidi="ru-RU"/>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5"/>
        <w:gridCol w:w="1942"/>
        <w:gridCol w:w="1942"/>
        <w:gridCol w:w="1942"/>
        <w:gridCol w:w="2388"/>
      </w:tblGrid>
      <w:tr w:rsidR="00975264" w:rsidRPr="005524F1" w:rsidTr="008C0F5D">
        <w:trPr>
          <w:trHeight w:val="253"/>
        </w:trPr>
        <w:tc>
          <w:tcPr>
            <w:tcW w:w="1843"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center"/>
              <w:rPr>
                <w:rFonts w:ascii="Times New Roman" w:hAnsi="Times New Roman" w:cs="Times New Roman"/>
                <w:b/>
                <w:sz w:val="20"/>
                <w:szCs w:val="20"/>
              </w:rPr>
            </w:pPr>
            <w:r w:rsidRPr="005524F1">
              <w:rPr>
                <w:rFonts w:ascii="Times New Roman" w:hAnsi="Times New Roman" w:cs="Times New Roman"/>
                <w:b/>
                <w:sz w:val="20"/>
                <w:szCs w:val="20"/>
              </w:rPr>
              <w:t>А</w:t>
            </w:r>
          </w:p>
        </w:tc>
        <w:tc>
          <w:tcPr>
            <w:tcW w:w="1979"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center"/>
              <w:rPr>
                <w:rFonts w:ascii="Times New Roman" w:hAnsi="Times New Roman" w:cs="Times New Roman"/>
                <w:b/>
                <w:sz w:val="20"/>
                <w:szCs w:val="20"/>
              </w:rPr>
            </w:pPr>
            <w:r w:rsidRPr="005524F1">
              <w:rPr>
                <w:rFonts w:ascii="Times New Roman" w:hAnsi="Times New Roman" w:cs="Times New Roman"/>
                <w:b/>
                <w:sz w:val="20"/>
                <w:szCs w:val="20"/>
              </w:rPr>
              <w:t>2</w:t>
            </w:r>
          </w:p>
        </w:tc>
        <w:tc>
          <w:tcPr>
            <w:tcW w:w="1979"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center"/>
              <w:rPr>
                <w:rFonts w:ascii="Times New Roman" w:hAnsi="Times New Roman" w:cs="Times New Roman"/>
                <w:b/>
                <w:sz w:val="20"/>
                <w:szCs w:val="20"/>
              </w:rPr>
            </w:pPr>
            <w:r w:rsidRPr="005524F1">
              <w:rPr>
                <w:rFonts w:ascii="Times New Roman" w:hAnsi="Times New Roman" w:cs="Times New Roman"/>
                <w:b/>
                <w:sz w:val="20"/>
                <w:szCs w:val="20"/>
              </w:rPr>
              <w:t>3</w:t>
            </w:r>
          </w:p>
        </w:tc>
        <w:tc>
          <w:tcPr>
            <w:tcW w:w="1979"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center"/>
              <w:rPr>
                <w:rFonts w:ascii="Times New Roman" w:hAnsi="Times New Roman" w:cs="Times New Roman"/>
                <w:b/>
                <w:sz w:val="20"/>
                <w:szCs w:val="20"/>
              </w:rPr>
            </w:pPr>
            <w:r w:rsidRPr="005524F1">
              <w:rPr>
                <w:rFonts w:ascii="Times New Roman" w:hAnsi="Times New Roman" w:cs="Times New Roman"/>
                <w:b/>
                <w:sz w:val="20"/>
                <w:szCs w:val="20"/>
              </w:rPr>
              <w:t>4</w:t>
            </w:r>
          </w:p>
        </w:tc>
        <w:tc>
          <w:tcPr>
            <w:tcW w:w="2432"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center"/>
              <w:rPr>
                <w:rFonts w:ascii="Times New Roman" w:hAnsi="Times New Roman" w:cs="Times New Roman"/>
                <w:b/>
                <w:sz w:val="20"/>
                <w:szCs w:val="20"/>
              </w:rPr>
            </w:pPr>
            <w:r w:rsidRPr="005524F1">
              <w:rPr>
                <w:rFonts w:ascii="Times New Roman" w:hAnsi="Times New Roman" w:cs="Times New Roman"/>
                <w:b/>
                <w:sz w:val="20"/>
                <w:szCs w:val="20"/>
              </w:rPr>
              <w:t>5</w:t>
            </w:r>
          </w:p>
        </w:tc>
      </w:tr>
      <w:tr w:rsidR="00975264" w:rsidRPr="005524F1" w:rsidTr="008C0F5D">
        <w:trPr>
          <w:trHeight w:val="253"/>
        </w:trPr>
        <w:tc>
          <w:tcPr>
            <w:tcW w:w="1843"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center"/>
              <w:rPr>
                <w:rFonts w:ascii="Times New Roman" w:hAnsi="Times New Roman" w:cs="Times New Roman"/>
                <w:sz w:val="20"/>
                <w:szCs w:val="20"/>
              </w:rPr>
            </w:pPr>
          </w:p>
        </w:tc>
        <w:tc>
          <w:tcPr>
            <w:tcW w:w="1979"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right"/>
              <w:rPr>
                <w:rFonts w:ascii="Times New Roman" w:hAnsi="Times New Roman" w:cs="Times New Roman"/>
                <w:sz w:val="20"/>
                <w:szCs w:val="20"/>
              </w:rPr>
            </w:pPr>
            <w:r w:rsidRPr="005524F1">
              <w:rPr>
                <w:rFonts w:ascii="Times New Roman" w:hAnsi="Times New Roman" w:cs="Times New Roman"/>
                <w:sz w:val="20"/>
                <w:szCs w:val="20"/>
              </w:rPr>
              <w:t>24</w:t>
            </w:r>
          </w:p>
        </w:tc>
        <w:tc>
          <w:tcPr>
            <w:tcW w:w="1979"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right"/>
              <w:rPr>
                <w:rFonts w:ascii="Times New Roman" w:hAnsi="Times New Roman" w:cs="Times New Roman"/>
                <w:sz w:val="20"/>
                <w:szCs w:val="20"/>
              </w:rPr>
            </w:pPr>
            <w:r w:rsidRPr="005524F1">
              <w:rPr>
                <w:rFonts w:ascii="Times New Roman" w:hAnsi="Times New Roman" w:cs="Times New Roman"/>
                <w:sz w:val="20"/>
                <w:szCs w:val="20"/>
              </w:rPr>
              <w:t>27</w:t>
            </w:r>
          </w:p>
        </w:tc>
        <w:tc>
          <w:tcPr>
            <w:tcW w:w="1979"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right"/>
              <w:rPr>
                <w:rFonts w:ascii="Times New Roman" w:hAnsi="Times New Roman" w:cs="Times New Roman"/>
                <w:sz w:val="20"/>
                <w:szCs w:val="20"/>
              </w:rPr>
            </w:pPr>
            <w:r w:rsidRPr="005524F1">
              <w:rPr>
                <w:rFonts w:ascii="Times New Roman" w:hAnsi="Times New Roman" w:cs="Times New Roman"/>
                <w:sz w:val="20"/>
                <w:szCs w:val="20"/>
              </w:rPr>
              <w:t>11</w:t>
            </w:r>
          </w:p>
        </w:tc>
        <w:tc>
          <w:tcPr>
            <w:tcW w:w="2432"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right"/>
              <w:rPr>
                <w:rFonts w:ascii="Times New Roman" w:hAnsi="Times New Roman" w:cs="Times New Roman"/>
                <w:sz w:val="20"/>
                <w:szCs w:val="20"/>
              </w:rPr>
            </w:pPr>
            <w:r w:rsidRPr="005524F1">
              <w:rPr>
                <w:rFonts w:ascii="Times New Roman" w:hAnsi="Times New Roman" w:cs="Times New Roman"/>
                <w:sz w:val="20"/>
                <w:szCs w:val="20"/>
              </w:rPr>
              <w:t>40%</w:t>
            </w:r>
          </w:p>
        </w:tc>
      </w:tr>
      <w:tr w:rsidR="00975264" w:rsidRPr="005524F1" w:rsidTr="008C0F5D">
        <w:trPr>
          <w:trHeight w:val="253"/>
        </w:trPr>
        <w:tc>
          <w:tcPr>
            <w:tcW w:w="1843"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center"/>
              <w:rPr>
                <w:rFonts w:ascii="Times New Roman" w:hAnsi="Times New Roman" w:cs="Times New Roman"/>
                <w:sz w:val="20"/>
                <w:szCs w:val="20"/>
              </w:rPr>
            </w:pPr>
            <w:r w:rsidRPr="005524F1">
              <w:rPr>
                <w:rFonts w:ascii="Times New Roman" w:hAnsi="Times New Roman" w:cs="Times New Roman"/>
                <w:sz w:val="20"/>
                <w:szCs w:val="20"/>
              </w:rPr>
              <w:t>2008-2009</w:t>
            </w:r>
          </w:p>
        </w:tc>
        <w:tc>
          <w:tcPr>
            <w:tcW w:w="1979"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right"/>
              <w:rPr>
                <w:rFonts w:ascii="Times New Roman" w:hAnsi="Times New Roman" w:cs="Times New Roman"/>
                <w:sz w:val="20"/>
                <w:szCs w:val="20"/>
              </w:rPr>
            </w:pPr>
            <w:r w:rsidRPr="005524F1">
              <w:rPr>
                <w:rFonts w:ascii="Times New Roman" w:hAnsi="Times New Roman" w:cs="Times New Roman"/>
                <w:sz w:val="20"/>
                <w:szCs w:val="20"/>
              </w:rPr>
              <w:t>12</w:t>
            </w:r>
          </w:p>
        </w:tc>
        <w:tc>
          <w:tcPr>
            <w:tcW w:w="1979"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right"/>
              <w:rPr>
                <w:rFonts w:ascii="Times New Roman" w:hAnsi="Times New Roman" w:cs="Times New Roman"/>
                <w:sz w:val="20"/>
                <w:szCs w:val="20"/>
              </w:rPr>
            </w:pPr>
            <w:r w:rsidRPr="005524F1">
              <w:rPr>
                <w:rFonts w:ascii="Times New Roman" w:hAnsi="Times New Roman" w:cs="Times New Roman"/>
                <w:sz w:val="20"/>
                <w:szCs w:val="20"/>
              </w:rPr>
              <w:t>22</w:t>
            </w:r>
          </w:p>
        </w:tc>
        <w:tc>
          <w:tcPr>
            <w:tcW w:w="1979"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right"/>
              <w:rPr>
                <w:rFonts w:ascii="Times New Roman" w:hAnsi="Times New Roman" w:cs="Times New Roman"/>
                <w:sz w:val="20"/>
                <w:szCs w:val="20"/>
              </w:rPr>
            </w:pPr>
            <w:r w:rsidRPr="005524F1">
              <w:rPr>
                <w:rFonts w:ascii="Times New Roman" w:hAnsi="Times New Roman" w:cs="Times New Roman"/>
                <w:sz w:val="20"/>
                <w:szCs w:val="20"/>
              </w:rPr>
              <w:t>12</w:t>
            </w:r>
          </w:p>
        </w:tc>
        <w:tc>
          <w:tcPr>
            <w:tcW w:w="2432"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right"/>
              <w:rPr>
                <w:rFonts w:ascii="Times New Roman" w:hAnsi="Times New Roman" w:cs="Times New Roman"/>
                <w:sz w:val="20"/>
                <w:szCs w:val="20"/>
              </w:rPr>
            </w:pPr>
            <w:r w:rsidRPr="005524F1">
              <w:rPr>
                <w:rFonts w:ascii="Times New Roman" w:hAnsi="Times New Roman" w:cs="Times New Roman"/>
                <w:sz w:val="20"/>
                <w:szCs w:val="20"/>
              </w:rPr>
              <w:t>54%</w:t>
            </w:r>
          </w:p>
        </w:tc>
      </w:tr>
      <w:tr w:rsidR="00975264" w:rsidRPr="005524F1" w:rsidTr="008C0F5D">
        <w:trPr>
          <w:trHeight w:val="253"/>
        </w:trPr>
        <w:tc>
          <w:tcPr>
            <w:tcW w:w="1843"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center"/>
              <w:rPr>
                <w:rFonts w:ascii="Times New Roman" w:hAnsi="Times New Roman" w:cs="Times New Roman"/>
                <w:sz w:val="20"/>
                <w:szCs w:val="20"/>
              </w:rPr>
            </w:pPr>
          </w:p>
        </w:tc>
        <w:tc>
          <w:tcPr>
            <w:tcW w:w="1979"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right"/>
              <w:rPr>
                <w:rFonts w:ascii="Times New Roman" w:hAnsi="Times New Roman" w:cs="Times New Roman"/>
                <w:sz w:val="20"/>
                <w:szCs w:val="20"/>
              </w:rPr>
            </w:pPr>
            <w:r w:rsidRPr="005524F1">
              <w:rPr>
                <w:rFonts w:ascii="Times New Roman" w:hAnsi="Times New Roman" w:cs="Times New Roman"/>
                <w:sz w:val="20"/>
                <w:szCs w:val="20"/>
              </w:rPr>
              <w:t>13</w:t>
            </w:r>
          </w:p>
        </w:tc>
        <w:tc>
          <w:tcPr>
            <w:tcW w:w="1979"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right"/>
              <w:rPr>
                <w:rFonts w:ascii="Times New Roman" w:hAnsi="Times New Roman" w:cs="Times New Roman"/>
                <w:sz w:val="20"/>
                <w:szCs w:val="20"/>
              </w:rPr>
            </w:pPr>
            <w:r w:rsidRPr="005524F1">
              <w:rPr>
                <w:rFonts w:ascii="Times New Roman" w:hAnsi="Times New Roman" w:cs="Times New Roman"/>
                <w:sz w:val="20"/>
                <w:szCs w:val="20"/>
              </w:rPr>
              <w:t>22</w:t>
            </w:r>
          </w:p>
        </w:tc>
        <w:tc>
          <w:tcPr>
            <w:tcW w:w="1979"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right"/>
              <w:rPr>
                <w:rFonts w:ascii="Times New Roman" w:hAnsi="Times New Roman" w:cs="Times New Roman"/>
                <w:sz w:val="20"/>
                <w:szCs w:val="20"/>
              </w:rPr>
            </w:pPr>
            <w:r w:rsidRPr="005524F1">
              <w:rPr>
                <w:rFonts w:ascii="Times New Roman" w:hAnsi="Times New Roman" w:cs="Times New Roman"/>
                <w:sz w:val="20"/>
                <w:szCs w:val="20"/>
              </w:rPr>
              <w:t>10</w:t>
            </w:r>
          </w:p>
        </w:tc>
        <w:tc>
          <w:tcPr>
            <w:tcW w:w="2432"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right"/>
              <w:rPr>
                <w:rFonts w:ascii="Times New Roman" w:hAnsi="Times New Roman" w:cs="Times New Roman"/>
                <w:sz w:val="20"/>
                <w:szCs w:val="20"/>
              </w:rPr>
            </w:pPr>
            <w:r w:rsidRPr="005524F1">
              <w:rPr>
                <w:rFonts w:ascii="Times New Roman" w:hAnsi="Times New Roman" w:cs="Times New Roman"/>
                <w:sz w:val="20"/>
                <w:szCs w:val="20"/>
              </w:rPr>
              <w:t>45%</w:t>
            </w:r>
          </w:p>
        </w:tc>
      </w:tr>
      <w:tr w:rsidR="00975264" w:rsidRPr="005524F1" w:rsidTr="008C0F5D">
        <w:trPr>
          <w:trHeight w:val="253"/>
        </w:trPr>
        <w:tc>
          <w:tcPr>
            <w:tcW w:w="1843"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center"/>
              <w:rPr>
                <w:rFonts w:ascii="Times New Roman" w:hAnsi="Times New Roman" w:cs="Times New Roman"/>
                <w:sz w:val="20"/>
                <w:szCs w:val="20"/>
              </w:rPr>
            </w:pPr>
          </w:p>
        </w:tc>
        <w:tc>
          <w:tcPr>
            <w:tcW w:w="1979"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right"/>
              <w:rPr>
                <w:rFonts w:ascii="Times New Roman" w:hAnsi="Times New Roman" w:cs="Times New Roman"/>
                <w:sz w:val="20"/>
                <w:szCs w:val="20"/>
              </w:rPr>
            </w:pPr>
            <w:r w:rsidRPr="005524F1">
              <w:rPr>
                <w:rFonts w:ascii="Times New Roman" w:hAnsi="Times New Roman" w:cs="Times New Roman"/>
                <w:sz w:val="20"/>
                <w:szCs w:val="20"/>
              </w:rPr>
              <w:t>14</w:t>
            </w:r>
          </w:p>
        </w:tc>
        <w:tc>
          <w:tcPr>
            <w:tcW w:w="1979"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right"/>
              <w:rPr>
                <w:rFonts w:ascii="Times New Roman" w:hAnsi="Times New Roman" w:cs="Times New Roman"/>
                <w:sz w:val="20"/>
                <w:szCs w:val="20"/>
              </w:rPr>
            </w:pPr>
            <w:r w:rsidRPr="005524F1">
              <w:rPr>
                <w:rFonts w:ascii="Times New Roman" w:hAnsi="Times New Roman" w:cs="Times New Roman"/>
                <w:sz w:val="20"/>
                <w:szCs w:val="20"/>
              </w:rPr>
              <w:t>22</w:t>
            </w:r>
          </w:p>
        </w:tc>
        <w:tc>
          <w:tcPr>
            <w:tcW w:w="1979"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right"/>
              <w:rPr>
                <w:rFonts w:ascii="Times New Roman" w:hAnsi="Times New Roman" w:cs="Times New Roman"/>
                <w:sz w:val="20"/>
                <w:szCs w:val="20"/>
              </w:rPr>
            </w:pPr>
            <w:r w:rsidRPr="005524F1">
              <w:rPr>
                <w:rFonts w:ascii="Times New Roman" w:hAnsi="Times New Roman" w:cs="Times New Roman"/>
                <w:sz w:val="20"/>
                <w:szCs w:val="20"/>
              </w:rPr>
              <w:t>13</w:t>
            </w:r>
          </w:p>
        </w:tc>
        <w:tc>
          <w:tcPr>
            <w:tcW w:w="2432" w:type="dxa"/>
            <w:tcBorders>
              <w:top w:val="single" w:sz="4" w:space="0" w:color="000000"/>
              <w:left w:val="single" w:sz="4" w:space="0" w:color="000000"/>
              <w:bottom w:val="single" w:sz="4" w:space="0" w:color="000000"/>
              <w:right w:val="single" w:sz="4" w:space="0" w:color="000000"/>
            </w:tcBorders>
          </w:tcPr>
          <w:p w:rsidR="00975264" w:rsidRPr="005524F1" w:rsidRDefault="00975264" w:rsidP="008C0F5D">
            <w:pPr>
              <w:widowControl/>
              <w:autoSpaceDE/>
              <w:ind w:firstLine="0"/>
              <w:jc w:val="right"/>
              <w:rPr>
                <w:rFonts w:ascii="Times New Roman" w:hAnsi="Times New Roman" w:cs="Times New Roman"/>
                <w:sz w:val="20"/>
                <w:szCs w:val="20"/>
              </w:rPr>
            </w:pPr>
            <w:r w:rsidRPr="005524F1">
              <w:rPr>
                <w:rFonts w:ascii="Times New Roman" w:hAnsi="Times New Roman" w:cs="Times New Roman"/>
                <w:sz w:val="20"/>
                <w:szCs w:val="20"/>
              </w:rPr>
              <w:t>59%</w:t>
            </w:r>
          </w:p>
        </w:tc>
      </w:tr>
    </w:tbl>
    <w:p w:rsidR="00975264" w:rsidRPr="005524F1" w:rsidRDefault="00975264" w:rsidP="00975264">
      <w:pPr>
        <w:tabs>
          <w:tab w:val="left" w:pos="0"/>
        </w:tabs>
        <w:ind w:firstLine="709"/>
        <w:rPr>
          <w:rFonts w:ascii="Times New Roman" w:hAnsi="Times New Roman" w:cs="Times New Roman"/>
        </w:rPr>
      </w:pPr>
    </w:p>
    <w:p w:rsidR="00975264" w:rsidRPr="005524F1" w:rsidRDefault="00975264" w:rsidP="00975264">
      <w:pPr>
        <w:pStyle w:val="20"/>
        <w:shd w:val="clear" w:color="auto" w:fill="auto"/>
        <w:tabs>
          <w:tab w:val="left" w:pos="586"/>
        </w:tabs>
        <w:spacing w:before="0" w:line="240" w:lineRule="auto"/>
        <w:ind w:right="-3" w:firstLine="709"/>
        <w:rPr>
          <w:rFonts w:ascii="Times New Roman" w:hAnsi="Times New Roman" w:cs="Times New Roman"/>
          <w:sz w:val="24"/>
          <w:szCs w:val="24"/>
        </w:rPr>
      </w:pPr>
      <w:r w:rsidRPr="005524F1">
        <w:rPr>
          <w:rFonts w:ascii="Times New Roman" w:hAnsi="Times New Roman" w:cs="Times New Roman"/>
          <w:sz w:val="24"/>
          <w:szCs w:val="24"/>
        </w:rPr>
        <w:t>10. Формулы приводятся сначала в буквенном выражении, затем дается расшифровка входящих в них индексов, величин, в той же последовательности, в которой они даны в формуле. Уравнения и формулы следует выделять из текста в отдельную строку. Уравнения и формулы нумеруются в круглых скобках справа от формулы. Нумерация уравнений и формул должна быть сквозной по всему тексту курсовой и дипломной работ.</w:t>
      </w:r>
    </w:p>
    <w:p w:rsidR="00975264" w:rsidRPr="005524F1" w:rsidRDefault="00975264" w:rsidP="00975264">
      <w:pPr>
        <w:ind w:firstLine="578"/>
        <w:rPr>
          <w:lang w:bidi="ru-RU"/>
        </w:rPr>
      </w:pPr>
      <w:r w:rsidRPr="005524F1">
        <w:rPr>
          <w:rFonts w:ascii="Times New Roman" w:hAnsi="Times New Roman" w:cs="Times New Roman"/>
        </w:rPr>
        <w:t xml:space="preserve">11. </w:t>
      </w:r>
      <w:proofErr w:type="gramStart"/>
      <w:r w:rsidRPr="005524F1">
        <w:rPr>
          <w:lang w:bidi="ru-RU"/>
        </w:rPr>
        <w:t>Дополнительный иллюстрационный материал (графики, таблицы, схемы, диаграммы, наглядность, глоссарий и т.д.) размещаются после списка использованных источников в приложениях.</w:t>
      </w:r>
      <w:proofErr w:type="gramEnd"/>
      <w:r w:rsidRPr="005524F1">
        <w:rPr>
          <w:lang w:bidi="ru-RU"/>
        </w:rPr>
        <w:t xml:space="preserve"> Каждое приложение оформляется с новой страницы и нумеруется, в верхнем правом углу страницы пишется ПРИЛОЖЕНИЕ 1, ПРИЛОЖЕНИЕ 2 и т.д. Все приложения должны быть озаглавлены, конспекты уроков/занятий оформлены в соответствии с требованиями. В тексте работы дается ссылка на каждое приложение. Ссылка оформляется в знаки в виде линий, наклонных вправо («</w:t>
      </w:r>
      <w:proofErr w:type="spellStart"/>
      <w:r w:rsidRPr="005524F1">
        <w:rPr>
          <w:lang w:bidi="ru-RU"/>
        </w:rPr>
        <w:t>слэш</w:t>
      </w:r>
      <w:proofErr w:type="spellEnd"/>
      <w:r w:rsidRPr="005524F1">
        <w:rPr>
          <w:lang w:bidi="ru-RU"/>
        </w:rPr>
        <w:t xml:space="preserve">», «косая черта») в конце предложения. Например: Особое место в исторической живописи занимают произведения Виктора Михайловича Васнецова /ПРИЛОЖЕНИЕ 1/. </w:t>
      </w:r>
    </w:p>
    <w:p w:rsidR="00975264" w:rsidRPr="005524F1" w:rsidRDefault="00975264" w:rsidP="00975264">
      <w:pPr>
        <w:pStyle w:val="20"/>
        <w:shd w:val="clear" w:color="auto" w:fill="auto"/>
        <w:tabs>
          <w:tab w:val="left" w:pos="586"/>
        </w:tabs>
        <w:spacing w:before="0" w:line="240" w:lineRule="auto"/>
        <w:ind w:right="-3" w:firstLine="709"/>
        <w:rPr>
          <w:rFonts w:ascii="Times New Roman" w:hAnsi="Times New Roman" w:cs="Times New Roman"/>
          <w:sz w:val="24"/>
          <w:szCs w:val="24"/>
        </w:rPr>
      </w:pPr>
      <w:r w:rsidRPr="005524F1">
        <w:rPr>
          <w:rFonts w:ascii="Times New Roman" w:hAnsi="Times New Roman" w:cs="Times New Roman"/>
          <w:sz w:val="24"/>
          <w:szCs w:val="24"/>
        </w:rPr>
        <w:t>12. Оформление таблиц, схем, используемых в приложениях к курсовой работе (проекту):</w:t>
      </w:r>
    </w:p>
    <w:p w:rsidR="00975264" w:rsidRPr="005524F1" w:rsidRDefault="00975264" w:rsidP="00975264">
      <w:pPr>
        <w:tabs>
          <w:tab w:val="left" w:pos="284"/>
        </w:tabs>
        <w:ind w:firstLine="709"/>
        <w:rPr>
          <w:rFonts w:ascii="Times New Roman" w:hAnsi="Times New Roman"/>
        </w:rPr>
      </w:pPr>
      <w:r w:rsidRPr="005524F1">
        <w:rPr>
          <w:rFonts w:ascii="Times New Roman" w:hAnsi="Times New Roman"/>
        </w:rPr>
        <w:t>- содержание таблиц, схем должно соответствовать задачам, поставленным к данной теме;</w:t>
      </w:r>
    </w:p>
    <w:p w:rsidR="00975264" w:rsidRPr="005524F1" w:rsidRDefault="00975264" w:rsidP="00975264">
      <w:pPr>
        <w:tabs>
          <w:tab w:val="left" w:pos="284"/>
        </w:tabs>
        <w:ind w:firstLine="709"/>
        <w:rPr>
          <w:rFonts w:ascii="Times New Roman" w:hAnsi="Times New Roman"/>
        </w:rPr>
      </w:pPr>
      <w:r w:rsidRPr="005524F1">
        <w:rPr>
          <w:rFonts w:ascii="Times New Roman" w:hAnsi="Times New Roman"/>
        </w:rPr>
        <w:t xml:space="preserve">- изображения должны быть выполнены крупно, четко, аккуратно на листах форматов </w:t>
      </w:r>
      <w:proofErr w:type="spellStart"/>
      <w:r w:rsidRPr="005524F1">
        <w:rPr>
          <w:rFonts w:ascii="Times New Roman" w:hAnsi="Times New Roman"/>
        </w:rPr>
        <w:t>Al</w:t>
      </w:r>
      <w:proofErr w:type="spellEnd"/>
      <w:r w:rsidRPr="005524F1">
        <w:rPr>
          <w:rFonts w:ascii="Times New Roman" w:hAnsi="Times New Roman"/>
        </w:rPr>
        <w:t>, А</w:t>
      </w:r>
      <w:proofErr w:type="gramStart"/>
      <w:r w:rsidRPr="005524F1">
        <w:rPr>
          <w:rFonts w:ascii="Times New Roman" w:hAnsi="Times New Roman"/>
        </w:rPr>
        <w:t>2</w:t>
      </w:r>
      <w:proofErr w:type="gramEnd"/>
      <w:r w:rsidRPr="005524F1">
        <w:rPr>
          <w:rFonts w:ascii="Times New Roman" w:hAnsi="Times New Roman"/>
        </w:rPr>
        <w:t>, АЗ. Эти же требования предъявляются к ксерокопированному материалу;</w:t>
      </w:r>
    </w:p>
    <w:p w:rsidR="00975264" w:rsidRPr="005524F1" w:rsidRDefault="00975264" w:rsidP="00975264">
      <w:pPr>
        <w:tabs>
          <w:tab w:val="left" w:pos="284"/>
        </w:tabs>
        <w:ind w:firstLine="709"/>
        <w:rPr>
          <w:rFonts w:ascii="Times New Roman" w:hAnsi="Times New Roman"/>
        </w:rPr>
      </w:pPr>
      <w:r w:rsidRPr="005524F1">
        <w:rPr>
          <w:rFonts w:ascii="Times New Roman" w:hAnsi="Times New Roman"/>
        </w:rPr>
        <w:t>- материал таблицы или схемы должен быть хорошо скомпонован. Необходимо выдерживать в таблице, схеме - поля, в тексте - простой, хорошо читаемый шрифт. Выделить главное в таблице можно размером изображения, шрифта или цветом. Цветовая гамма должна быть выдержана: использовано не более двух, трех цветов;</w:t>
      </w:r>
    </w:p>
    <w:p w:rsidR="00975264" w:rsidRPr="005524F1" w:rsidRDefault="00975264" w:rsidP="00975264">
      <w:pPr>
        <w:tabs>
          <w:tab w:val="left" w:pos="284"/>
        </w:tabs>
        <w:ind w:firstLine="709"/>
        <w:rPr>
          <w:rFonts w:ascii="Times New Roman" w:hAnsi="Times New Roman"/>
        </w:rPr>
      </w:pPr>
      <w:r w:rsidRPr="005524F1">
        <w:rPr>
          <w:rFonts w:ascii="Times New Roman" w:hAnsi="Times New Roman"/>
        </w:rPr>
        <w:t>- таблицы и схемы, выполненные в натуральную величину, прилагаются к тексту курсовой и дипломной работ в уменьшенном виде или в виде фото;</w:t>
      </w:r>
    </w:p>
    <w:p w:rsidR="00975264" w:rsidRPr="005524F1" w:rsidRDefault="00975264" w:rsidP="00975264">
      <w:pPr>
        <w:tabs>
          <w:tab w:val="left" w:pos="284"/>
        </w:tabs>
        <w:ind w:firstLine="709"/>
        <w:rPr>
          <w:rFonts w:ascii="Times New Roman" w:hAnsi="Times New Roman"/>
        </w:rPr>
      </w:pPr>
      <w:r w:rsidRPr="005524F1">
        <w:rPr>
          <w:rFonts w:ascii="Times New Roman" w:hAnsi="Times New Roman"/>
        </w:rPr>
        <w:t>- таблицы и схемы имеют порядковый номер, снабжаются тематическими заголовками, которые располагают по центру страницы и пишут с прописной буквы без точки на конце после слова «Таблица».</w:t>
      </w:r>
    </w:p>
    <w:p w:rsidR="00975264" w:rsidRPr="005524F1" w:rsidRDefault="00975264" w:rsidP="00975264">
      <w:pPr>
        <w:tabs>
          <w:tab w:val="left" w:pos="284"/>
        </w:tabs>
        <w:ind w:firstLine="709"/>
        <w:rPr>
          <w:rFonts w:ascii="Times New Roman" w:hAnsi="Times New Roman" w:cs="Times New Roman"/>
        </w:rPr>
      </w:pPr>
      <w:r w:rsidRPr="005524F1">
        <w:rPr>
          <w:rFonts w:ascii="Times New Roman" w:hAnsi="Times New Roman" w:cs="Times New Roman"/>
        </w:rPr>
        <w:t>13. Завершает курсовую работу (проект) список использованных источников (далее список), который включает в себя полное библиографическое описание этих источников в соответствии с требованиями</w:t>
      </w:r>
      <w:r w:rsidRPr="005524F1">
        <w:rPr>
          <w:rFonts w:ascii="Times New Roman" w:hAnsi="Times New Roman"/>
          <w:bCs/>
          <w:color w:val="000000"/>
        </w:rPr>
        <w:t xml:space="preserve"> </w:t>
      </w:r>
      <w:r w:rsidRPr="005524F1">
        <w:rPr>
          <w:rFonts w:ascii="Times New Roman" w:eastAsia="Sylfaen" w:hAnsi="Times New Roman" w:cs="Times New Roman"/>
          <w:color w:val="000000"/>
          <w:lang w:eastAsia="ru-RU" w:bidi="ru-RU"/>
        </w:rPr>
        <w:t xml:space="preserve">ГОСТ </w:t>
      </w:r>
      <w:proofErr w:type="gramStart"/>
      <w:r w:rsidRPr="005524F1">
        <w:rPr>
          <w:rFonts w:ascii="Times New Roman" w:eastAsia="Sylfaen" w:hAnsi="Times New Roman" w:cs="Times New Roman"/>
          <w:color w:val="000000"/>
          <w:lang w:eastAsia="ru-RU" w:bidi="ru-RU"/>
        </w:rPr>
        <w:t>Р</w:t>
      </w:r>
      <w:proofErr w:type="gramEnd"/>
      <w:r w:rsidRPr="005524F1">
        <w:rPr>
          <w:rFonts w:ascii="Times New Roman" w:eastAsia="Sylfaen" w:hAnsi="Times New Roman" w:cs="Times New Roman"/>
          <w:color w:val="000000"/>
          <w:lang w:eastAsia="ru-RU" w:bidi="ru-RU"/>
        </w:rPr>
        <w:t xml:space="preserve"> 7.0.100 – 2018 Библиографическая запись. Библиографическое описание</w:t>
      </w:r>
      <w:r w:rsidRPr="005524F1">
        <w:rPr>
          <w:rFonts w:ascii="Times New Roman" w:hAnsi="Times New Roman"/>
          <w:lang w:eastAsia="ru-RU"/>
        </w:rPr>
        <w:t xml:space="preserve"> </w:t>
      </w:r>
      <w:r w:rsidRPr="005524F1">
        <w:rPr>
          <w:rFonts w:ascii="Times New Roman" w:hAnsi="Times New Roman" w:cs="Times New Roman"/>
        </w:rPr>
        <w:t>и рекомендациями, разработанными в колледже</w:t>
      </w:r>
      <w:r w:rsidRPr="005524F1">
        <w:rPr>
          <w:rFonts w:ascii="Times New Roman" w:hAnsi="Times New Roman" w:cs="Times New Roman"/>
          <w:b/>
          <w:i/>
        </w:rPr>
        <w:t>.</w:t>
      </w:r>
      <w:r w:rsidRPr="005524F1">
        <w:rPr>
          <w:rFonts w:ascii="Times New Roman" w:hAnsi="Times New Roman" w:cs="Times New Roman"/>
        </w:rPr>
        <w:t xml:space="preserve"> В списке использованных источников к курсовой работе (проекту) должно быть не менее 20 источников. В списке</w:t>
      </w:r>
      <w:r w:rsidRPr="005524F1">
        <w:rPr>
          <w:rFonts w:ascii="Times New Roman" w:hAnsi="Times New Roman" w:cs="Times New Roman"/>
          <w:bCs/>
        </w:rPr>
        <w:t xml:space="preserve"> </w:t>
      </w:r>
      <w:r w:rsidRPr="005524F1">
        <w:rPr>
          <w:rFonts w:ascii="Times New Roman" w:hAnsi="Times New Roman" w:cs="Times New Roman"/>
        </w:rPr>
        <w:t>применяется систематический способ расположения библиографических описаний. Рекомендуется составлять данный список в следующем порядке:</w:t>
      </w:r>
    </w:p>
    <w:p w:rsidR="00975264" w:rsidRPr="005524F1" w:rsidRDefault="00975264" w:rsidP="00975264">
      <w:pPr>
        <w:tabs>
          <w:tab w:val="left" w:pos="284"/>
        </w:tabs>
        <w:ind w:firstLine="709"/>
        <w:rPr>
          <w:rFonts w:ascii="Times New Roman" w:hAnsi="Times New Roman"/>
        </w:rPr>
      </w:pPr>
      <w:r w:rsidRPr="005524F1">
        <w:rPr>
          <w:rFonts w:ascii="Times New Roman" w:hAnsi="Times New Roman"/>
        </w:rPr>
        <w:t>- законодательные и инструктивные материалы;</w:t>
      </w:r>
    </w:p>
    <w:p w:rsidR="00975264" w:rsidRPr="005524F1" w:rsidRDefault="00975264" w:rsidP="00975264">
      <w:pPr>
        <w:tabs>
          <w:tab w:val="left" w:pos="284"/>
        </w:tabs>
        <w:ind w:firstLine="709"/>
        <w:rPr>
          <w:rFonts w:ascii="Times New Roman" w:hAnsi="Times New Roman"/>
        </w:rPr>
      </w:pPr>
      <w:r w:rsidRPr="005524F1">
        <w:rPr>
          <w:rFonts w:ascii="Times New Roman" w:hAnsi="Times New Roman"/>
        </w:rPr>
        <w:t>- монографическая и учебная литература;</w:t>
      </w:r>
    </w:p>
    <w:p w:rsidR="00975264" w:rsidRPr="005524F1" w:rsidRDefault="00975264" w:rsidP="00975264">
      <w:pPr>
        <w:tabs>
          <w:tab w:val="left" w:pos="284"/>
        </w:tabs>
        <w:ind w:firstLine="709"/>
        <w:rPr>
          <w:rFonts w:ascii="Times New Roman" w:hAnsi="Times New Roman"/>
        </w:rPr>
      </w:pPr>
      <w:r w:rsidRPr="005524F1">
        <w:rPr>
          <w:rFonts w:ascii="Times New Roman" w:hAnsi="Times New Roman"/>
        </w:rPr>
        <w:t>- периодическая литература;</w:t>
      </w:r>
    </w:p>
    <w:p w:rsidR="00975264" w:rsidRPr="005524F1" w:rsidRDefault="00975264" w:rsidP="00975264">
      <w:pPr>
        <w:tabs>
          <w:tab w:val="left" w:pos="284"/>
        </w:tabs>
        <w:ind w:firstLine="709"/>
        <w:rPr>
          <w:rFonts w:ascii="Times New Roman" w:hAnsi="Times New Roman" w:cs="Times New Roman"/>
        </w:rPr>
      </w:pPr>
      <w:r w:rsidRPr="005524F1">
        <w:rPr>
          <w:rFonts w:ascii="Times New Roman" w:hAnsi="Times New Roman"/>
        </w:rPr>
        <w:t>- справочно-информационные</w:t>
      </w:r>
      <w:r w:rsidRPr="005524F1">
        <w:rPr>
          <w:rFonts w:ascii="Times New Roman" w:hAnsi="Times New Roman" w:cs="Times New Roman"/>
        </w:rPr>
        <w:t xml:space="preserve"> материалы.</w:t>
      </w:r>
    </w:p>
    <w:p w:rsidR="00975264" w:rsidRPr="005524F1" w:rsidRDefault="00975264" w:rsidP="00975264">
      <w:pPr>
        <w:ind w:firstLine="709"/>
        <w:rPr>
          <w:rFonts w:ascii="Times New Roman" w:hAnsi="Times New Roman" w:cs="Times New Roman"/>
        </w:rPr>
      </w:pPr>
      <w:r w:rsidRPr="005524F1">
        <w:rPr>
          <w:rFonts w:ascii="Times New Roman" w:hAnsi="Times New Roman" w:cs="Times New Roman"/>
        </w:rPr>
        <w:t xml:space="preserve">Внутри каждой группы (кроме законодательных и инструктивных материалов) соблюдается </w:t>
      </w:r>
      <w:r w:rsidRPr="005524F1">
        <w:rPr>
          <w:rFonts w:ascii="Times New Roman" w:hAnsi="Times New Roman" w:cs="Times New Roman"/>
          <w:bCs/>
        </w:rPr>
        <w:t>алфавитное</w:t>
      </w:r>
      <w:r w:rsidRPr="005524F1">
        <w:rPr>
          <w:rFonts w:ascii="Times New Roman" w:hAnsi="Times New Roman" w:cs="Times New Roman"/>
        </w:rPr>
        <w:t xml:space="preserve"> размещение записей и сквозная нумерация арабскими цифрами с </w:t>
      </w:r>
      <w:r w:rsidRPr="005524F1">
        <w:rPr>
          <w:rFonts w:ascii="Times New Roman" w:hAnsi="Times New Roman" w:cs="Times New Roman"/>
        </w:rPr>
        <w:lastRenderedPageBreak/>
        <w:t>точкой. В законодательных и инструктивных материалах источники описываются в следующем порядке: Конституция, федеральные конституционные законы, федеральные законы, указы Президента РФ, постановления Правительства РФ, нормативные правовые акты органов исполнительной власти РФ иные нормативные правовые акты. Использованные в работе Интернет – ресурсы включаются в список в рекомендуемые группы в соответствии с их содержанием и с указанием режима доступа (например: статьи из электронного журнала включаются в группу «Периодическая литература»).</w:t>
      </w:r>
    </w:p>
    <w:p w:rsidR="00975264" w:rsidRPr="005524F1" w:rsidRDefault="00975264" w:rsidP="00975264">
      <w:pPr>
        <w:pStyle w:val="20"/>
        <w:shd w:val="clear" w:color="auto" w:fill="auto"/>
        <w:tabs>
          <w:tab w:val="left" w:pos="457"/>
          <w:tab w:val="left" w:pos="9923"/>
        </w:tabs>
        <w:spacing w:before="0" w:after="152" w:line="260" w:lineRule="exact"/>
        <w:ind w:right="-3" w:firstLine="709"/>
        <w:rPr>
          <w:rFonts w:ascii="Times New Roman" w:hAnsi="Times New Roman" w:cs="Times New Roman"/>
          <w:sz w:val="24"/>
          <w:szCs w:val="24"/>
        </w:rPr>
      </w:pPr>
      <w:r w:rsidRPr="005524F1">
        <w:rPr>
          <w:rFonts w:ascii="Times New Roman" w:hAnsi="Times New Roman" w:cs="Times New Roman"/>
          <w:color w:val="auto"/>
          <w:sz w:val="24"/>
          <w:szCs w:val="24"/>
        </w:rPr>
        <w:t xml:space="preserve">14. Все листы работы и приложений аккуратно брошюруются в папку. </w:t>
      </w:r>
      <w:r w:rsidRPr="005524F1">
        <w:rPr>
          <w:rFonts w:ascii="Times New Roman" w:hAnsi="Times New Roman" w:cs="Times New Roman"/>
          <w:sz w:val="24"/>
          <w:szCs w:val="24"/>
        </w:rPr>
        <w:t>На обложке папки, если она непрозрачная, наклеивается этикетка (60 х 100 мм) с указанием наименования ПОО (колледжа), вида документа, кода группы и специальности, фамилии и инициалов автора работы и года выполнения работы.</w:t>
      </w:r>
    </w:p>
    <w:p w:rsidR="00975264" w:rsidRPr="005524F1" w:rsidRDefault="00975264" w:rsidP="00975264">
      <w:pPr>
        <w:pStyle w:val="20"/>
        <w:shd w:val="clear" w:color="auto" w:fill="auto"/>
        <w:tabs>
          <w:tab w:val="left" w:pos="457"/>
          <w:tab w:val="left" w:pos="9923"/>
        </w:tabs>
        <w:spacing w:before="0" w:after="152" w:line="260" w:lineRule="exact"/>
        <w:ind w:right="-3" w:firstLine="709"/>
        <w:rPr>
          <w:rFonts w:ascii="Times New Roman" w:hAnsi="Times New Roman" w:cs="Times New Roman"/>
          <w:sz w:val="24"/>
          <w:szCs w:val="24"/>
        </w:rPr>
      </w:pPr>
      <w:r>
        <w:rPr>
          <w:noProof/>
          <w:lang w:bidi="ar-SA"/>
        </w:rPr>
        <mc:AlternateContent>
          <mc:Choice Requires="wps">
            <w:drawing>
              <wp:anchor distT="0" distB="0" distL="114935" distR="114935" simplePos="0" relativeHeight="251660288" behindDoc="0" locked="0" layoutInCell="1" allowOverlap="1" wp14:anchorId="599F31FA" wp14:editId="4B4D3BEE">
                <wp:simplePos x="0" y="0"/>
                <wp:positionH relativeFrom="column">
                  <wp:posOffset>652145</wp:posOffset>
                </wp:positionH>
                <wp:positionV relativeFrom="paragraph">
                  <wp:posOffset>8255</wp:posOffset>
                </wp:positionV>
                <wp:extent cx="3448685" cy="2172335"/>
                <wp:effectExtent l="10160" t="10160" r="8255" b="825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2172335"/>
                        </a:xfrm>
                        <a:prstGeom prst="rect">
                          <a:avLst/>
                        </a:prstGeom>
                        <a:solidFill>
                          <a:srgbClr val="FFFFFF"/>
                        </a:solidFill>
                        <a:ln w="6350">
                          <a:solidFill>
                            <a:srgbClr val="000000"/>
                          </a:solidFill>
                          <a:miter lim="800000"/>
                          <a:headEnd/>
                          <a:tailEnd/>
                        </a:ln>
                      </wps:spPr>
                      <wps:txbx>
                        <w:txbxContent>
                          <w:p w:rsidR="00975264" w:rsidRDefault="00975264" w:rsidP="00975264">
                            <w:pPr>
                              <w:ind w:firstLine="0"/>
                              <w:jc w:val="center"/>
                              <w:rPr>
                                <w:rFonts w:ascii="Times New Roman" w:hAnsi="Times New Roman" w:cs="Times New Roman"/>
                              </w:rPr>
                            </w:pPr>
                            <w:r>
                              <w:rPr>
                                <w:rFonts w:ascii="Times New Roman" w:hAnsi="Times New Roman" w:cs="Times New Roman"/>
                              </w:rPr>
                              <w:t>ГБПОУ</w:t>
                            </w:r>
                          </w:p>
                          <w:p w:rsidR="00975264" w:rsidRDefault="00975264" w:rsidP="00975264">
                            <w:pPr>
                              <w:ind w:firstLine="0"/>
                              <w:jc w:val="center"/>
                              <w:rPr>
                                <w:rFonts w:ascii="Times New Roman" w:hAnsi="Times New Roman" w:cs="Times New Roman"/>
                              </w:rPr>
                            </w:pPr>
                            <w:r>
                              <w:rPr>
                                <w:rFonts w:ascii="Times New Roman" w:hAnsi="Times New Roman" w:cs="Times New Roman"/>
                              </w:rPr>
                              <w:t>«Курганский педагогический колледж»</w:t>
                            </w:r>
                          </w:p>
                          <w:p w:rsidR="00975264" w:rsidRDefault="00975264" w:rsidP="00975264">
                            <w:pPr>
                              <w:ind w:firstLine="0"/>
                              <w:jc w:val="center"/>
                              <w:rPr>
                                <w:rFonts w:ascii="Times New Roman" w:hAnsi="Times New Roman" w:cs="Times New Roman"/>
                              </w:rPr>
                            </w:pPr>
                          </w:p>
                          <w:p w:rsidR="00975264" w:rsidRDefault="00975264" w:rsidP="00975264">
                            <w:pPr>
                              <w:ind w:firstLine="0"/>
                              <w:jc w:val="center"/>
                              <w:rPr>
                                <w:rFonts w:ascii="Times New Roman" w:hAnsi="Times New Roman" w:cs="Times New Roman"/>
                              </w:rPr>
                            </w:pPr>
                          </w:p>
                          <w:p w:rsidR="00975264" w:rsidRDefault="00975264" w:rsidP="00975264">
                            <w:pPr>
                              <w:ind w:firstLine="0"/>
                              <w:jc w:val="center"/>
                              <w:rPr>
                                <w:rFonts w:ascii="Times New Roman" w:hAnsi="Times New Roman" w:cs="Times New Roman"/>
                              </w:rPr>
                            </w:pPr>
                            <w:r>
                              <w:rPr>
                                <w:rFonts w:ascii="Times New Roman" w:hAnsi="Times New Roman" w:cs="Times New Roman"/>
                              </w:rPr>
                              <w:t xml:space="preserve">Курсовая </w:t>
                            </w:r>
                            <w:r w:rsidRPr="000F23BE">
                              <w:rPr>
                                <w:rFonts w:ascii="Times New Roman" w:hAnsi="Times New Roman" w:cs="Times New Roman"/>
                              </w:rPr>
                              <w:t>работа (проект)</w:t>
                            </w:r>
                          </w:p>
                          <w:p w:rsidR="00975264" w:rsidRDefault="00975264" w:rsidP="00975264">
                            <w:pPr>
                              <w:ind w:firstLine="0"/>
                              <w:jc w:val="center"/>
                              <w:rPr>
                                <w:rFonts w:ascii="Times New Roman" w:hAnsi="Times New Roman" w:cs="Times New Roman"/>
                              </w:rPr>
                            </w:pPr>
                          </w:p>
                          <w:p w:rsidR="00975264" w:rsidRDefault="00975264" w:rsidP="00975264">
                            <w:pPr>
                              <w:ind w:firstLine="0"/>
                              <w:rPr>
                                <w:rFonts w:ascii="Times New Roman" w:hAnsi="Times New Roman" w:cs="Times New Roman"/>
                              </w:rPr>
                            </w:pPr>
                            <w:r>
                              <w:rPr>
                                <w:rFonts w:ascii="Times New Roman" w:hAnsi="Times New Roman" w:cs="Times New Roman"/>
                              </w:rPr>
                              <w:t xml:space="preserve">Группа </w:t>
                            </w:r>
                          </w:p>
                          <w:p w:rsidR="00975264" w:rsidRDefault="00975264" w:rsidP="00975264">
                            <w:pPr>
                              <w:ind w:firstLine="0"/>
                              <w:rPr>
                                <w:rFonts w:ascii="Times New Roman" w:hAnsi="Times New Roman" w:cs="Times New Roman"/>
                              </w:rPr>
                            </w:pPr>
                            <w:r>
                              <w:rPr>
                                <w:rFonts w:ascii="Times New Roman" w:hAnsi="Times New Roman" w:cs="Times New Roman"/>
                              </w:rPr>
                              <w:t>Специальность</w:t>
                            </w:r>
                          </w:p>
                          <w:p w:rsidR="00975264" w:rsidRDefault="00975264" w:rsidP="00975264">
                            <w:pPr>
                              <w:ind w:firstLine="0"/>
                              <w:rPr>
                                <w:rFonts w:ascii="Times New Roman" w:hAnsi="Times New Roman" w:cs="Times New Roman"/>
                              </w:rPr>
                            </w:pPr>
                            <w:r>
                              <w:rPr>
                                <w:rFonts w:ascii="Times New Roman" w:hAnsi="Times New Roman" w:cs="Times New Roman"/>
                              </w:rPr>
                              <w:t xml:space="preserve">Студент </w:t>
                            </w:r>
                          </w:p>
                          <w:p w:rsidR="00975264" w:rsidRDefault="00975264" w:rsidP="00975264">
                            <w:pPr>
                              <w:ind w:firstLine="0"/>
                              <w:rPr>
                                <w:rFonts w:ascii="Times New Roman" w:hAnsi="Times New Roman" w:cs="Times New Roman"/>
                              </w:rPr>
                            </w:pPr>
                          </w:p>
                          <w:p w:rsidR="00975264" w:rsidRDefault="00975264" w:rsidP="00975264">
                            <w:pPr>
                              <w:ind w:firstLine="0"/>
                              <w:jc w:val="center"/>
                              <w:rPr>
                                <w:rFonts w:ascii="Times New Roman" w:hAnsi="Times New Roman" w:cs="Times New Roman"/>
                              </w:rPr>
                            </w:pPr>
                            <w:r>
                              <w:rPr>
                                <w:rFonts w:ascii="Times New Roman" w:hAnsi="Times New Roman" w:cs="Times New Roman"/>
                              </w:rPr>
                              <w:t>Год</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51.35pt;margin-top:.65pt;width:271.55pt;height:171.0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" strokeweight=".5pt">
                <v:textbox inset="7.45pt,3.85pt,7.45pt,3.85pt">
                  <w:txbxContent>
                    <w:p w:rsidR="00975264" w:rsidRDefault="00975264" w:rsidP="00975264">
                      <w:pPr>
                        <w:ind w:firstLine="0"/>
                        <w:jc w:val="center"/>
                        <w:rPr>
                          <w:rFonts w:ascii="Times New Roman" w:hAnsi="Times New Roman" w:cs="Times New Roman"/>
                        </w:rPr>
                      </w:pPr>
                      <w:r>
                        <w:rPr>
                          <w:rFonts w:ascii="Times New Roman" w:hAnsi="Times New Roman" w:cs="Times New Roman"/>
                        </w:rPr>
                        <w:t>ГБПОУ</w:t>
                      </w:r>
                    </w:p>
                    <w:p w:rsidR="00975264" w:rsidRDefault="00975264" w:rsidP="00975264">
                      <w:pPr>
                        <w:ind w:firstLine="0"/>
                        <w:jc w:val="center"/>
                        <w:rPr>
                          <w:rFonts w:ascii="Times New Roman" w:hAnsi="Times New Roman" w:cs="Times New Roman"/>
                        </w:rPr>
                      </w:pPr>
                      <w:r>
                        <w:rPr>
                          <w:rFonts w:ascii="Times New Roman" w:hAnsi="Times New Roman" w:cs="Times New Roman"/>
                        </w:rPr>
                        <w:t>«Курганский педагогический колледж»</w:t>
                      </w:r>
                    </w:p>
                    <w:p w:rsidR="00975264" w:rsidRDefault="00975264" w:rsidP="00975264">
                      <w:pPr>
                        <w:ind w:firstLine="0"/>
                        <w:jc w:val="center"/>
                        <w:rPr>
                          <w:rFonts w:ascii="Times New Roman" w:hAnsi="Times New Roman" w:cs="Times New Roman"/>
                        </w:rPr>
                      </w:pPr>
                    </w:p>
                    <w:p w:rsidR="00975264" w:rsidRDefault="00975264" w:rsidP="00975264">
                      <w:pPr>
                        <w:ind w:firstLine="0"/>
                        <w:jc w:val="center"/>
                        <w:rPr>
                          <w:rFonts w:ascii="Times New Roman" w:hAnsi="Times New Roman" w:cs="Times New Roman"/>
                        </w:rPr>
                      </w:pPr>
                    </w:p>
                    <w:p w:rsidR="00975264" w:rsidRDefault="00975264" w:rsidP="00975264">
                      <w:pPr>
                        <w:ind w:firstLine="0"/>
                        <w:jc w:val="center"/>
                        <w:rPr>
                          <w:rFonts w:ascii="Times New Roman" w:hAnsi="Times New Roman" w:cs="Times New Roman"/>
                        </w:rPr>
                      </w:pPr>
                      <w:r>
                        <w:rPr>
                          <w:rFonts w:ascii="Times New Roman" w:hAnsi="Times New Roman" w:cs="Times New Roman"/>
                        </w:rPr>
                        <w:t xml:space="preserve">Курсовая </w:t>
                      </w:r>
                      <w:r w:rsidRPr="000F23BE">
                        <w:rPr>
                          <w:rFonts w:ascii="Times New Roman" w:hAnsi="Times New Roman" w:cs="Times New Roman"/>
                        </w:rPr>
                        <w:t>работа (проект)</w:t>
                      </w:r>
                    </w:p>
                    <w:p w:rsidR="00975264" w:rsidRDefault="00975264" w:rsidP="00975264">
                      <w:pPr>
                        <w:ind w:firstLine="0"/>
                        <w:jc w:val="center"/>
                        <w:rPr>
                          <w:rFonts w:ascii="Times New Roman" w:hAnsi="Times New Roman" w:cs="Times New Roman"/>
                        </w:rPr>
                      </w:pPr>
                    </w:p>
                    <w:p w:rsidR="00975264" w:rsidRDefault="00975264" w:rsidP="00975264">
                      <w:pPr>
                        <w:ind w:firstLine="0"/>
                        <w:rPr>
                          <w:rFonts w:ascii="Times New Roman" w:hAnsi="Times New Roman" w:cs="Times New Roman"/>
                        </w:rPr>
                      </w:pPr>
                      <w:r>
                        <w:rPr>
                          <w:rFonts w:ascii="Times New Roman" w:hAnsi="Times New Roman" w:cs="Times New Roman"/>
                        </w:rPr>
                        <w:t xml:space="preserve">Группа </w:t>
                      </w:r>
                    </w:p>
                    <w:p w:rsidR="00975264" w:rsidRDefault="00975264" w:rsidP="00975264">
                      <w:pPr>
                        <w:ind w:firstLine="0"/>
                        <w:rPr>
                          <w:rFonts w:ascii="Times New Roman" w:hAnsi="Times New Roman" w:cs="Times New Roman"/>
                        </w:rPr>
                      </w:pPr>
                      <w:r>
                        <w:rPr>
                          <w:rFonts w:ascii="Times New Roman" w:hAnsi="Times New Roman" w:cs="Times New Roman"/>
                        </w:rPr>
                        <w:t>Специальность</w:t>
                      </w:r>
                    </w:p>
                    <w:p w:rsidR="00975264" w:rsidRDefault="00975264" w:rsidP="00975264">
                      <w:pPr>
                        <w:ind w:firstLine="0"/>
                        <w:rPr>
                          <w:rFonts w:ascii="Times New Roman" w:hAnsi="Times New Roman" w:cs="Times New Roman"/>
                        </w:rPr>
                      </w:pPr>
                      <w:r>
                        <w:rPr>
                          <w:rFonts w:ascii="Times New Roman" w:hAnsi="Times New Roman" w:cs="Times New Roman"/>
                        </w:rPr>
                        <w:t xml:space="preserve">Студент </w:t>
                      </w:r>
                    </w:p>
                    <w:p w:rsidR="00975264" w:rsidRDefault="00975264" w:rsidP="00975264">
                      <w:pPr>
                        <w:ind w:firstLine="0"/>
                        <w:rPr>
                          <w:rFonts w:ascii="Times New Roman" w:hAnsi="Times New Roman" w:cs="Times New Roman"/>
                        </w:rPr>
                      </w:pPr>
                    </w:p>
                    <w:p w:rsidR="00975264" w:rsidRDefault="00975264" w:rsidP="00975264">
                      <w:pPr>
                        <w:ind w:firstLine="0"/>
                        <w:jc w:val="center"/>
                        <w:rPr>
                          <w:rFonts w:ascii="Times New Roman" w:hAnsi="Times New Roman" w:cs="Times New Roman"/>
                        </w:rPr>
                      </w:pPr>
                      <w:r>
                        <w:rPr>
                          <w:rFonts w:ascii="Times New Roman" w:hAnsi="Times New Roman" w:cs="Times New Roman"/>
                        </w:rPr>
                        <w:t>Год</w:t>
                      </w:r>
                    </w:p>
                  </w:txbxContent>
                </v:textbox>
              </v:shape>
            </w:pict>
          </mc:Fallback>
        </mc:AlternateContent>
      </w:r>
    </w:p>
    <w:p w:rsidR="00975264" w:rsidRPr="005524F1" w:rsidRDefault="00975264" w:rsidP="00975264">
      <w:pPr>
        <w:pStyle w:val="20"/>
        <w:shd w:val="clear" w:color="auto" w:fill="auto"/>
        <w:tabs>
          <w:tab w:val="left" w:pos="457"/>
          <w:tab w:val="left" w:pos="9923"/>
        </w:tabs>
        <w:spacing w:before="0" w:after="152" w:line="260" w:lineRule="exact"/>
        <w:ind w:right="-3" w:firstLine="709"/>
        <w:rPr>
          <w:rFonts w:ascii="Times New Roman" w:hAnsi="Times New Roman" w:cs="Times New Roman"/>
          <w:sz w:val="24"/>
          <w:szCs w:val="24"/>
        </w:rPr>
      </w:pPr>
    </w:p>
    <w:p w:rsidR="00975264" w:rsidRPr="005524F1" w:rsidRDefault="00975264" w:rsidP="00975264">
      <w:pPr>
        <w:pStyle w:val="20"/>
        <w:shd w:val="clear" w:color="auto" w:fill="auto"/>
        <w:tabs>
          <w:tab w:val="left" w:pos="457"/>
          <w:tab w:val="left" w:pos="9923"/>
        </w:tabs>
        <w:spacing w:before="0" w:after="152" w:line="260" w:lineRule="exact"/>
        <w:ind w:right="-3" w:firstLine="709"/>
        <w:rPr>
          <w:rFonts w:ascii="Times New Roman" w:hAnsi="Times New Roman" w:cs="Times New Roman"/>
          <w:sz w:val="24"/>
          <w:szCs w:val="24"/>
        </w:rPr>
      </w:pPr>
    </w:p>
    <w:p w:rsidR="00975264" w:rsidRPr="005524F1" w:rsidRDefault="00975264" w:rsidP="00975264">
      <w:pPr>
        <w:pStyle w:val="20"/>
        <w:shd w:val="clear" w:color="auto" w:fill="auto"/>
        <w:tabs>
          <w:tab w:val="left" w:pos="457"/>
          <w:tab w:val="left" w:pos="9923"/>
        </w:tabs>
        <w:spacing w:before="0" w:after="152" w:line="260" w:lineRule="exact"/>
        <w:ind w:right="-3" w:firstLine="0"/>
        <w:rPr>
          <w:rFonts w:ascii="Times New Roman" w:hAnsi="Times New Roman" w:cs="Times New Roman"/>
          <w:sz w:val="24"/>
          <w:szCs w:val="24"/>
        </w:rPr>
      </w:pPr>
    </w:p>
    <w:p w:rsidR="00975264" w:rsidRPr="005524F1" w:rsidRDefault="00975264" w:rsidP="00975264">
      <w:pPr>
        <w:pStyle w:val="20"/>
        <w:shd w:val="clear" w:color="auto" w:fill="auto"/>
        <w:spacing w:before="0" w:line="240" w:lineRule="auto"/>
        <w:ind w:right="-3" w:firstLine="0"/>
        <w:rPr>
          <w:rFonts w:ascii="Times New Roman" w:hAnsi="Times New Roman" w:cs="Times New Roman"/>
          <w:sz w:val="24"/>
          <w:szCs w:val="24"/>
        </w:rPr>
      </w:pPr>
    </w:p>
    <w:p w:rsidR="00975264" w:rsidRPr="005524F1" w:rsidRDefault="00975264" w:rsidP="00975264">
      <w:pPr>
        <w:pStyle w:val="20"/>
        <w:shd w:val="clear" w:color="auto" w:fill="auto"/>
        <w:spacing w:before="0" w:line="240" w:lineRule="auto"/>
        <w:ind w:right="-3" w:firstLine="0"/>
        <w:rPr>
          <w:rFonts w:ascii="Times New Roman" w:hAnsi="Times New Roman" w:cs="Times New Roman"/>
          <w:sz w:val="24"/>
          <w:szCs w:val="24"/>
        </w:rPr>
      </w:pPr>
    </w:p>
    <w:p w:rsidR="00975264" w:rsidRPr="005524F1" w:rsidRDefault="00975264" w:rsidP="00975264">
      <w:pPr>
        <w:pStyle w:val="20"/>
        <w:shd w:val="clear" w:color="auto" w:fill="auto"/>
        <w:spacing w:before="0" w:line="240" w:lineRule="auto"/>
        <w:ind w:right="-3" w:firstLine="0"/>
        <w:rPr>
          <w:rFonts w:ascii="Times New Roman" w:hAnsi="Times New Roman" w:cs="Times New Roman"/>
          <w:sz w:val="24"/>
          <w:szCs w:val="24"/>
        </w:rPr>
      </w:pPr>
    </w:p>
    <w:p w:rsidR="00975264" w:rsidRPr="005524F1" w:rsidRDefault="00975264" w:rsidP="00975264">
      <w:pPr>
        <w:pStyle w:val="20"/>
        <w:shd w:val="clear" w:color="auto" w:fill="auto"/>
        <w:spacing w:before="0" w:line="240" w:lineRule="auto"/>
        <w:ind w:right="-3" w:firstLine="0"/>
        <w:rPr>
          <w:rFonts w:ascii="Times New Roman" w:hAnsi="Times New Roman" w:cs="Times New Roman"/>
          <w:sz w:val="24"/>
          <w:szCs w:val="24"/>
        </w:rPr>
      </w:pPr>
    </w:p>
    <w:p w:rsidR="00975264" w:rsidRPr="005524F1" w:rsidRDefault="00975264" w:rsidP="00975264">
      <w:pPr>
        <w:pStyle w:val="20"/>
        <w:shd w:val="clear" w:color="auto" w:fill="auto"/>
        <w:spacing w:before="0" w:line="240" w:lineRule="auto"/>
        <w:ind w:right="-3" w:firstLine="0"/>
        <w:rPr>
          <w:rFonts w:ascii="Times New Roman" w:hAnsi="Times New Roman" w:cs="Times New Roman"/>
          <w:sz w:val="24"/>
          <w:szCs w:val="24"/>
        </w:rPr>
      </w:pPr>
    </w:p>
    <w:p w:rsidR="00975264" w:rsidRPr="005524F1" w:rsidRDefault="00975264" w:rsidP="00975264">
      <w:pPr>
        <w:pStyle w:val="20"/>
        <w:shd w:val="clear" w:color="auto" w:fill="auto"/>
        <w:spacing w:before="0" w:line="240" w:lineRule="auto"/>
        <w:ind w:right="-3" w:firstLine="0"/>
        <w:rPr>
          <w:rFonts w:ascii="Times New Roman" w:hAnsi="Times New Roman" w:cs="Times New Roman"/>
          <w:sz w:val="24"/>
          <w:szCs w:val="24"/>
        </w:rPr>
      </w:pPr>
    </w:p>
    <w:p w:rsidR="00975264" w:rsidRPr="005524F1" w:rsidRDefault="00975264" w:rsidP="00975264">
      <w:pPr>
        <w:pStyle w:val="20"/>
        <w:shd w:val="clear" w:color="auto" w:fill="auto"/>
        <w:spacing w:before="0" w:line="240" w:lineRule="auto"/>
        <w:ind w:right="-3" w:firstLine="0"/>
        <w:rPr>
          <w:rFonts w:ascii="Times New Roman" w:hAnsi="Times New Roman" w:cs="Times New Roman"/>
          <w:sz w:val="24"/>
          <w:szCs w:val="24"/>
        </w:rPr>
      </w:pPr>
    </w:p>
    <w:p w:rsidR="00975264" w:rsidRPr="005524F1" w:rsidRDefault="00975264" w:rsidP="00975264">
      <w:pPr>
        <w:pStyle w:val="20"/>
        <w:shd w:val="clear" w:color="auto" w:fill="auto"/>
        <w:spacing w:before="0" w:line="240" w:lineRule="auto"/>
        <w:ind w:right="-3" w:firstLine="709"/>
        <w:rPr>
          <w:rFonts w:ascii="Times New Roman" w:hAnsi="Times New Roman" w:cs="Times New Roman"/>
          <w:sz w:val="24"/>
          <w:szCs w:val="24"/>
        </w:rPr>
      </w:pPr>
      <w:r w:rsidRPr="005524F1">
        <w:rPr>
          <w:rFonts w:ascii="Times New Roman" w:hAnsi="Times New Roman" w:cs="Times New Roman"/>
          <w:sz w:val="24"/>
          <w:szCs w:val="24"/>
        </w:rPr>
        <w:t xml:space="preserve">15. </w:t>
      </w:r>
      <w:proofErr w:type="gramStart"/>
      <w:r w:rsidRPr="005524F1">
        <w:rPr>
          <w:rFonts w:ascii="Times New Roman" w:hAnsi="Times New Roman" w:cs="Times New Roman"/>
          <w:sz w:val="24"/>
          <w:szCs w:val="24"/>
        </w:rPr>
        <w:t>Материалы курсовой работы (проекта) в папке располагаются в следующем порядке: титульный лист, лист-задание, отзыв руководителя, лист, на котором указано содержание</w:t>
      </w:r>
      <w:r w:rsidRPr="005524F1">
        <w:rPr>
          <w:rFonts w:ascii="Times New Roman" w:hAnsi="Times New Roman" w:cs="Times New Roman"/>
          <w:sz w:val="24"/>
          <w:szCs w:val="24"/>
          <w:vertAlign w:val="superscript"/>
        </w:rPr>
        <w:t>:</w:t>
      </w:r>
      <w:r w:rsidRPr="005524F1">
        <w:rPr>
          <w:rFonts w:ascii="Times New Roman" w:hAnsi="Times New Roman" w:cs="Times New Roman"/>
          <w:sz w:val="24"/>
          <w:szCs w:val="24"/>
        </w:rPr>
        <w:t xml:space="preserve"> работы, текст курсовой работы, список использованных источников, приложения.</w:t>
      </w:r>
      <w:proofErr w:type="gramEnd"/>
    </w:p>
    <w:p w:rsidR="00975264" w:rsidRPr="005524F1" w:rsidRDefault="00975264" w:rsidP="00975264">
      <w:pPr>
        <w:pStyle w:val="20"/>
        <w:shd w:val="clear" w:color="auto" w:fill="auto"/>
        <w:tabs>
          <w:tab w:val="left" w:pos="373"/>
        </w:tabs>
        <w:spacing w:before="0" w:line="240" w:lineRule="auto"/>
        <w:ind w:right="-3" w:firstLine="0"/>
        <w:rPr>
          <w:rFonts w:ascii="Times New Roman" w:hAnsi="Times New Roman" w:cs="Times New Roman"/>
          <w:sz w:val="24"/>
          <w:szCs w:val="24"/>
        </w:rPr>
      </w:pPr>
    </w:p>
    <w:p w:rsidR="00975264" w:rsidRPr="005524F1" w:rsidRDefault="00975264" w:rsidP="00975264"/>
    <w:p w:rsidR="00975264" w:rsidRPr="005524F1" w:rsidRDefault="00975264" w:rsidP="00975264">
      <w:pPr>
        <w:pStyle w:val="20"/>
        <w:shd w:val="clear" w:color="auto" w:fill="auto"/>
        <w:tabs>
          <w:tab w:val="left" w:pos="394"/>
        </w:tabs>
        <w:spacing w:before="0" w:line="240" w:lineRule="auto"/>
        <w:ind w:firstLine="0"/>
        <w:rPr>
          <w:rFonts w:ascii="Times New Roman" w:eastAsia="Times New Roman" w:hAnsi="Times New Roman" w:cs="Times New Roman"/>
          <w:b/>
          <w:sz w:val="24"/>
          <w:szCs w:val="24"/>
          <w:lang w:eastAsia="ar-SA" w:bidi="ar-SA"/>
        </w:rPr>
      </w:pPr>
    </w:p>
    <w:p w:rsidR="0020695F" w:rsidRDefault="0020695F"/>
    <w:sectPr w:rsidR="0020695F" w:rsidSect="00975264">
      <w:pgSz w:w="11906" w:h="16838"/>
      <w:pgMar w:top="1418"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211"/>
        </w:tabs>
        <w:ind w:left="1211"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7B8"/>
    <w:rsid w:val="0020695F"/>
    <w:rsid w:val="003007B8"/>
    <w:rsid w:val="00975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264"/>
    <w:pPr>
      <w:widowControl w:val="0"/>
      <w:suppressAutoHyphens/>
      <w:autoSpaceDE w:val="0"/>
      <w:spacing w:after="0" w:line="240" w:lineRule="auto"/>
      <w:ind w:firstLine="720"/>
      <w:jc w:val="both"/>
    </w:pPr>
    <w:rPr>
      <w:rFonts w:ascii="Times New Roman CYR" w:eastAsia="Times New Roman" w:hAnsi="Times New Roman CYR" w:cs="Times New Roman CY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 Полужирный"/>
    <w:rsid w:val="00975264"/>
    <w:rPr>
      <w:rFonts w:ascii="Sylfaen" w:eastAsia="Sylfaen" w:hAnsi="Sylfaen" w:cs="Sylfaen"/>
      <w:b/>
      <w:bCs/>
      <w:color w:val="000000"/>
      <w:spacing w:val="0"/>
      <w:w w:val="100"/>
      <w:position w:val="0"/>
      <w:sz w:val="26"/>
      <w:szCs w:val="26"/>
      <w:vertAlign w:val="baseline"/>
      <w:lang w:val="ru-RU" w:eastAsia="ru-RU" w:bidi="ru-RU"/>
    </w:rPr>
  </w:style>
  <w:style w:type="paragraph" w:customStyle="1" w:styleId="20">
    <w:name w:val="Основной текст (2)"/>
    <w:basedOn w:val="a"/>
    <w:rsid w:val="00975264"/>
    <w:pPr>
      <w:shd w:val="clear" w:color="auto" w:fill="FFFFFF"/>
      <w:suppressAutoHyphens w:val="0"/>
      <w:spacing w:before="300" w:line="317" w:lineRule="exact"/>
      <w:ind w:hanging="400"/>
    </w:pPr>
    <w:rPr>
      <w:rFonts w:ascii="Sylfaen" w:eastAsia="Sylfaen" w:hAnsi="Sylfaen" w:cs="Sylfaen"/>
      <w:color w:val="000000"/>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264"/>
    <w:pPr>
      <w:widowControl w:val="0"/>
      <w:suppressAutoHyphens/>
      <w:autoSpaceDE w:val="0"/>
      <w:spacing w:after="0" w:line="240" w:lineRule="auto"/>
      <w:ind w:firstLine="720"/>
      <w:jc w:val="both"/>
    </w:pPr>
    <w:rPr>
      <w:rFonts w:ascii="Times New Roman CYR" w:eastAsia="Times New Roman" w:hAnsi="Times New Roman CYR" w:cs="Times New Roman CY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 Полужирный"/>
    <w:rsid w:val="00975264"/>
    <w:rPr>
      <w:rFonts w:ascii="Sylfaen" w:eastAsia="Sylfaen" w:hAnsi="Sylfaen" w:cs="Sylfaen"/>
      <w:b/>
      <w:bCs/>
      <w:color w:val="000000"/>
      <w:spacing w:val="0"/>
      <w:w w:val="100"/>
      <w:position w:val="0"/>
      <w:sz w:val="26"/>
      <w:szCs w:val="26"/>
      <w:vertAlign w:val="baseline"/>
      <w:lang w:val="ru-RU" w:eastAsia="ru-RU" w:bidi="ru-RU"/>
    </w:rPr>
  </w:style>
  <w:style w:type="paragraph" w:customStyle="1" w:styleId="20">
    <w:name w:val="Основной текст (2)"/>
    <w:basedOn w:val="a"/>
    <w:rsid w:val="00975264"/>
    <w:pPr>
      <w:shd w:val="clear" w:color="auto" w:fill="FFFFFF"/>
      <w:suppressAutoHyphens w:val="0"/>
      <w:spacing w:before="300" w:line="317" w:lineRule="exact"/>
      <w:ind w:hanging="400"/>
    </w:pPr>
    <w:rPr>
      <w:rFonts w:ascii="Sylfaen" w:eastAsia="Sylfaen" w:hAnsi="Sylfaen" w:cs="Sylfaen"/>
      <w:color w:val="000000"/>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1555</Words>
  <Characters>8870</Characters>
  <Application>Microsoft Office Word</Application>
  <DocSecurity>0</DocSecurity>
  <Lines>73</Lines>
  <Paragraphs>20</Paragraphs>
  <ScaleCrop>false</ScaleCrop>
  <Company/>
  <LinksUpToDate>false</LinksUpToDate>
  <CharactersWithSpaces>10405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Ефимова</dc:creator>
  <cp:keywords/>
  <dc:description/>
  <cp:lastModifiedBy>Ефимова</cp:lastModifiedBy>
  <cp:revision>2</cp:revision>
  <dcterms:created xsi:type="dcterms:W3CDTF">2020-05-07T12:27:00Z</dcterms:created>
  <dcterms:modified xsi:type="dcterms:W3CDTF">2020-05-07T12:28:00Z</dcterms:modified>
</cp:coreProperties>
</file>